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C4B46" w14:textId="77777777"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493A62B4" wp14:editId="5FE9703A">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5EF09930" w14:textId="77777777" w:rsidR="004B5079" w:rsidRPr="002A3E24" w:rsidRDefault="004B5079" w:rsidP="004B5079">
      <w:pPr>
        <w:rPr>
          <w:rFonts w:asciiTheme="majorHAnsi" w:hAnsiTheme="majorHAnsi" w:cstheme="majorHAnsi"/>
          <w:b/>
          <w:bCs/>
          <w:sz w:val="22"/>
          <w:szCs w:val="22"/>
        </w:rPr>
      </w:pPr>
    </w:p>
    <w:p w14:paraId="4F31C1B2" w14:textId="77777777"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396C0B02" w14:textId="77777777" w:rsidTr="00707CAA">
        <w:tc>
          <w:tcPr>
            <w:tcW w:w="2122" w:type="dxa"/>
            <w:shd w:val="clear" w:color="auto" w:fill="F2F2F2" w:themeFill="background1" w:themeFillShade="F2"/>
          </w:tcPr>
          <w:p w14:paraId="42E09BC9"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3DC54ADB" w14:textId="6F9EE0B0" w:rsidR="00292B0D" w:rsidRPr="002A3E24" w:rsidRDefault="005141F2" w:rsidP="007F04B8">
            <w:pPr>
              <w:rPr>
                <w:rFonts w:asciiTheme="majorHAnsi" w:hAnsiTheme="majorHAnsi" w:cstheme="majorHAnsi"/>
                <w:sz w:val="22"/>
                <w:szCs w:val="22"/>
                <w:lang w:val="en-CA"/>
              </w:rPr>
            </w:pPr>
            <w:r>
              <w:rPr>
                <w:rFonts w:asciiTheme="majorHAnsi" w:hAnsiTheme="majorHAnsi" w:cstheme="majorHAnsi"/>
                <w:sz w:val="22"/>
                <w:szCs w:val="22"/>
                <w:lang w:val="en-CA"/>
              </w:rPr>
              <w:t>K/Language Arts</w:t>
            </w:r>
          </w:p>
        </w:tc>
        <w:tc>
          <w:tcPr>
            <w:tcW w:w="1559" w:type="dxa"/>
            <w:shd w:val="clear" w:color="auto" w:fill="F2F2F2" w:themeFill="background1" w:themeFillShade="F2"/>
          </w:tcPr>
          <w:p w14:paraId="54D58F6B"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FEBF03D" w14:textId="1F4F29F7" w:rsidR="00292B0D" w:rsidRPr="002A3E24" w:rsidRDefault="005141F2" w:rsidP="007F04B8">
            <w:pPr>
              <w:rPr>
                <w:rFonts w:asciiTheme="majorHAnsi" w:hAnsiTheme="majorHAnsi" w:cstheme="majorHAnsi"/>
                <w:sz w:val="22"/>
                <w:szCs w:val="22"/>
              </w:rPr>
            </w:pPr>
            <w:r>
              <w:rPr>
                <w:rFonts w:asciiTheme="majorHAnsi" w:hAnsiTheme="majorHAnsi" w:cstheme="majorHAnsi"/>
                <w:sz w:val="22"/>
                <w:szCs w:val="22"/>
              </w:rPr>
              <w:t>Pinewood</w:t>
            </w:r>
          </w:p>
        </w:tc>
      </w:tr>
      <w:tr w:rsidR="00292B0D" w:rsidRPr="002A3E24" w14:paraId="2B7C09A7" w14:textId="77777777" w:rsidTr="00707CAA">
        <w:tc>
          <w:tcPr>
            <w:tcW w:w="2122" w:type="dxa"/>
            <w:shd w:val="clear" w:color="auto" w:fill="F2F2F2" w:themeFill="background1" w:themeFillShade="F2"/>
          </w:tcPr>
          <w:p w14:paraId="00EF2412"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71477FEE" w14:textId="79CDF1DD" w:rsidR="00292B0D" w:rsidRPr="002A3E24" w:rsidRDefault="005141F2" w:rsidP="007F04B8">
            <w:pPr>
              <w:rPr>
                <w:rFonts w:asciiTheme="majorHAnsi" w:hAnsiTheme="majorHAnsi" w:cstheme="majorHAnsi"/>
                <w:sz w:val="22"/>
                <w:szCs w:val="22"/>
              </w:rPr>
            </w:pPr>
            <w:r>
              <w:rPr>
                <w:rFonts w:asciiTheme="majorHAnsi" w:hAnsiTheme="majorHAnsi" w:cstheme="majorHAnsi"/>
                <w:sz w:val="22"/>
                <w:szCs w:val="22"/>
              </w:rPr>
              <w:t>May 30</w:t>
            </w:r>
            <w:r w:rsidRPr="005141F2">
              <w:rPr>
                <w:rFonts w:asciiTheme="majorHAnsi" w:hAnsiTheme="majorHAnsi" w:cstheme="majorHAnsi"/>
                <w:sz w:val="22"/>
                <w:szCs w:val="22"/>
                <w:vertAlign w:val="superscript"/>
              </w:rPr>
              <w:t>th</w:t>
            </w:r>
            <w:r>
              <w:rPr>
                <w:rFonts w:asciiTheme="majorHAnsi" w:hAnsiTheme="majorHAnsi" w:cstheme="majorHAnsi"/>
                <w:sz w:val="22"/>
                <w:szCs w:val="22"/>
              </w:rPr>
              <w:t xml:space="preserve"> 2022</w:t>
            </w:r>
          </w:p>
        </w:tc>
        <w:tc>
          <w:tcPr>
            <w:tcW w:w="1559" w:type="dxa"/>
            <w:shd w:val="clear" w:color="auto" w:fill="F2F2F2" w:themeFill="background1" w:themeFillShade="F2"/>
          </w:tcPr>
          <w:p w14:paraId="5F03D2E8" w14:textId="77777777"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30BF06FE" w14:textId="56A6A7EE" w:rsidR="00292B0D" w:rsidRPr="002A3E24" w:rsidRDefault="005141F2" w:rsidP="007F04B8">
            <w:pPr>
              <w:rPr>
                <w:rFonts w:asciiTheme="majorHAnsi" w:hAnsiTheme="majorHAnsi" w:cstheme="majorHAnsi"/>
                <w:sz w:val="22"/>
                <w:szCs w:val="22"/>
              </w:rPr>
            </w:pPr>
            <w:r>
              <w:rPr>
                <w:rFonts w:asciiTheme="majorHAnsi" w:hAnsiTheme="majorHAnsi" w:cstheme="majorHAnsi"/>
                <w:sz w:val="22"/>
                <w:szCs w:val="22"/>
              </w:rPr>
              <w:t>40 minutes</w:t>
            </w:r>
          </w:p>
        </w:tc>
      </w:tr>
      <w:tr w:rsidR="00707CAA" w:rsidRPr="002A3E24" w14:paraId="61CEE508" w14:textId="77777777" w:rsidTr="00707CAA">
        <w:tc>
          <w:tcPr>
            <w:tcW w:w="2122" w:type="dxa"/>
            <w:shd w:val="clear" w:color="auto" w:fill="F2F2F2" w:themeFill="background1" w:themeFillShade="F2"/>
          </w:tcPr>
          <w:p w14:paraId="508B1B2B" w14:textId="77777777"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039E0FC0" w14:textId="5D469536" w:rsidR="00707CAA" w:rsidRPr="002A3E24" w:rsidRDefault="005141F2" w:rsidP="007F04B8">
            <w:pPr>
              <w:rPr>
                <w:rFonts w:asciiTheme="majorHAnsi" w:hAnsiTheme="majorHAnsi" w:cstheme="majorHAnsi"/>
                <w:sz w:val="22"/>
                <w:szCs w:val="22"/>
              </w:rPr>
            </w:pPr>
            <w:r>
              <w:rPr>
                <w:rFonts w:asciiTheme="majorHAnsi" w:hAnsiTheme="majorHAnsi" w:cstheme="majorHAnsi"/>
                <w:sz w:val="22"/>
                <w:szCs w:val="22"/>
              </w:rPr>
              <w:t>Oral Storytelling/Writer’s Workshop</w:t>
            </w:r>
          </w:p>
        </w:tc>
      </w:tr>
    </w:tbl>
    <w:p w14:paraId="59354B28" w14:textId="77777777"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6C9122E8" w14:textId="77777777" w:rsidR="00280B79" w:rsidRPr="002A3E24" w:rsidRDefault="00D9443B" w:rsidP="007244F0">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16F51545" w14:textId="77777777"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533DBCA0"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3512B15" w14:textId="77777777" w:rsidTr="002562E6">
        <w:trPr>
          <w:trHeight w:val="257"/>
        </w:trPr>
        <w:tc>
          <w:tcPr>
            <w:tcW w:w="10765" w:type="dxa"/>
            <w:shd w:val="clear" w:color="auto" w:fill="F2F2F2" w:themeFill="background1" w:themeFillShade="F2"/>
          </w:tcPr>
          <w:p w14:paraId="027A27B0" w14:textId="77777777"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0BD22F51" w14:textId="77777777" w:rsidTr="00301E63">
        <w:trPr>
          <w:trHeight w:val="676"/>
        </w:trPr>
        <w:tc>
          <w:tcPr>
            <w:tcW w:w="10765" w:type="dxa"/>
          </w:tcPr>
          <w:p w14:paraId="7BEE9B8B" w14:textId="041744E0" w:rsidR="00D9443B" w:rsidRPr="002A3E24" w:rsidRDefault="00EB5B7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This is the 3</w:t>
            </w:r>
            <w:r w:rsidRPr="00EB5B71">
              <w:rPr>
                <w:rFonts w:asciiTheme="majorHAnsi" w:eastAsia="Calibri" w:hAnsiTheme="majorHAnsi" w:cstheme="majorHAnsi"/>
                <w:iCs/>
                <w:color w:val="000000"/>
                <w:spacing w:val="-3"/>
                <w:sz w:val="22"/>
                <w:szCs w:val="22"/>
                <w:vertAlign w:val="superscript"/>
              </w:rPr>
              <w:t>rd</w:t>
            </w:r>
            <w:r>
              <w:rPr>
                <w:rFonts w:asciiTheme="majorHAnsi" w:eastAsia="Calibri" w:hAnsiTheme="majorHAnsi" w:cstheme="majorHAnsi"/>
                <w:iCs/>
                <w:color w:val="000000"/>
                <w:spacing w:val="-3"/>
                <w:sz w:val="22"/>
                <w:szCs w:val="22"/>
              </w:rPr>
              <w:t xml:space="preserve"> lesson in a writer’s workshop series. Previously, students practiced character development, creating an animal out of playdough, giving it a name, favourite things to do, and then building a setting where a story about the animal could take place. Then we talked about story properties (beginning, middle and end) identifying them in a story and then building a setting for the beginning, middle, and end of their own stories. Now students will focus on how a climax should occur in the middle of their story. As they have had practice working with writer’s workshop materials and building oral storytelling skills each previous lesson, I will begin working with individual students to create a summative piece to show their oral storytelling skills.</w:t>
            </w:r>
          </w:p>
        </w:tc>
      </w:tr>
    </w:tbl>
    <w:p w14:paraId="196DE7CE" w14:textId="77777777" w:rsidR="00D9443B" w:rsidRPr="002A3E24" w:rsidRDefault="00D9443B" w:rsidP="007F04B8">
      <w:pPr>
        <w:rPr>
          <w:rFonts w:asciiTheme="majorHAnsi" w:hAnsiTheme="majorHAnsi" w:cstheme="majorHAnsi"/>
          <w:b/>
          <w:iCs/>
          <w:sz w:val="22"/>
          <w:szCs w:val="22"/>
        </w:rPr>
      </w:pPr>
    </w:p>
    <w:p w14:paraId="28629836" w14:textId="77777777" w:rsidR="001903F5" w:rsidRPr="002A3E24" w:rsidRDefault="00D9443B" w:rsidP="007244F0">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6976294E" w14:textId="77777777"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751B7F6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185B6B5A" w14:textId="77777777" w:rsidTr="002562E6">
        <w:trPr>
          <w:trHeight w:val="276"/>
        </w:trPr>
        <w:tc>
          <w:tcPr>
            <w:tcW w:w="4820" w:type="dxa"/>
            <w:shd w:val="clear" w:color="auto" w:fill="F2F2F2" w:themeFill="background1" w:themeFillShade="F2"/>
          </w:tcPr>
          <w:p w14:paraId="3AF4A6F5"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56B5D28E" w14:textId="77777777"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DA53848" w14:textId="77777777" w:rsidTr="002A3E24">
        <w:trPr>
          <w:trHeight w:val="2691"/>
        </w:trPr>
        <w:tc>
          <w:tcPr>
            <w:tcW w:w="4820" w:type="dxa"/>
            <w:shd w:val="clear" w:color="auto" w:fill="F2F2F2" w:themeFill="background1" w:themeFillShade="F2"/>
          </w:tcPr>
          <w:p w14:paraId="06322667"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EB5B71">
              <w:rPr>
                <w:rFonts w:asciiTheme="majorHAnsi" w:hAnsiTheme="majorHAnsi" w:cstheme="majorHAnsi"/>
                <w:iCs/>
                <w:sz w:val="20"/>
                <w:szCs w:val="20"/>
                <w:highlight w:val="yellow"/>
              </w:rPr>
              <w:fldChar w:fldCharType="begin">
                <w:ffData>
                  <w:name w:val="Check2"/>
                  <w:enabled/>
                  <w:calcOnExit w:val="0"/>
                  <w:checkBox>
                    <w:sizeAuto/>
                    <w:default w:val="0"/>
                  </w:checkBox>
                </w:ffData>
              </w:fldChar>
            </w:r>
            <w:bookmarkStart w:id="0" w:name="Check2"/>
            <w:r w:rsidRPr="00EB5B71">
              <w:rPr>
                <w:rFonts w:asciiTheme="majorHAnsi" w:hAnsiTheme="majorHAnsi" w:cstheme="majorHAnsi"/>
                <w:iCs/>
                <w:sz w:val="20"/>
                <w:szCs w:val="20"/>
                <w:highlight w:val="yellow"/>
              </w:rPr>
              <w:instrText xml:space="preserve"> FORMCHECKBOX </w:instrText>
            </w:r>
            <w:r w:rsidR="00BF677B">
              <w:rPr>
                <w:rFonts w:asciiTheme="majorHAnsi" w:hAnsiTheme="majorHAnsi" w:cstheme="majorHAnsi"/>
                <w:iCs/>
                <w:sz w:val="20"/>
                <w:szCs w:val="20"/>
                <w:highlight w:val="yellow"/>
              </w:rPr>
            </w:r>
            <w:r w:rsidR="00BF677B">
              <w:rPr>
                <w:rFonts w:asciiTheme="majorHAnsi" w:hAnsiTheme="majorHAnsi" w:cstheme="majorHAnsi"/>
                <w:iCs/>
                <w:sz w:val="20"/>
                <w:szCs w:val="20"/>
                <w:highlight w:val="yellow"/>
              </w:rPr>
              <w:fldChar w:fldCharType="separate"/>
            </w:r>
            <w:r w:rsidRPr="00EB5B71">
              <w:rPr>
                <w:rFonts w:asciiTheme="majorHAnsi" w:hAnsiTheme="majorHAnsi" w:cstheme="majorHAnsi"/>
                <w:iCs/>
                <w:sz w:val="20"/>
                <w:szCs w:val="20"/>
                <w:highlight w:val="yellow"/>
              </w:rPr>
              <w:fldChar w:fldCharType="end"/>
            </w:r>
            <w:bookmarkEnd w:id="0"/>
            <w:r w:rsidR="00F92924" w:rsidRPr="00EB5B71">
              <w:rPr>
                <w:rFonts w:asciiTheme="majorHAnsi" w:hAnsiTheme="majorHAnsi" w:cstheme="majorHAnsi"/>
                <w:iCs/>
                <w:sz w:val="20"/>
                <w:szCs w:val="20"/>
                <w:highlight w:val="yellow"/>
              </w:rPr>
              <w:t xml:space="preserve"> </w:t>
            </w:r>
            <w:r w:rsidR="002A3E24" w:rsidRPr="00EB5B71">
              <w:rPr>
                <w:rFonts w:asciiTheme="majorHAnsi" w:hAnsiTheme="majorHAnsi" w:cstheme="majorHAnsi"/>
                <w:iCs/>
                <w:sz w:val="20"/>
                <w:szCs w:val="20"/>
                <w:highlight w:val="yellow"/>
              </w:rPr>
              <w:t xml:space="preserve"> </w:t>
            </w:r>
            <w:r w:rsidRPr="00EB5B71">
              <w:rPr>
                <w:rFonts w:asciiTheme="majorHAnsi" w:hAnsiTheme="majorHAnsi" w:cstheme="majorHAnsi"/>
                <w:iCs/>
                <w:sz w:val="20"/>
                <w:szCs w:val="20"/>
                <w:highlight w:val="yellow"/>
              </w:rPr>
              <w:t>COMMUNICATION – Co</w:t>
            </w:r>
            <w:r w:rsidR="00F92924" w:rsidRPr="00EB5B71">
              <w:rPr>
                <w:rFonts w:asciiTheme="majorHAnsi" w:hAnsiTheme="majorHAnsi" w:cstheme="majorHAnsi"/>
                <w:iCs/>
                <w:sz w:val="20"/>
                <w:szCs w:val="20"/>
                <w:highlight w:val="yellow"/>
              </w:rPr>
              <w:t>mmunicating</w:t>
            </w:r>
          </w:p>
          <w:p w14:paraId="4CF7F491" w14:textId="77777777"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BF677B">
              <w:rPr>
                <w:rFonts w:asciiTheme="majorHAnsi" w:hAnsiTheme="majorHAnsi" w:cstheme="majorHAnsi"/>
                <w:iCs/>
                <w:sz w:val="20"/>
                <w:szCs w:val="20"/>
              </w:rPr>
            </w:r>
            <w:r w:rsidR="00BF677B">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5F6E2C86"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EB5B71">
              <w:rPr>
                <w:rFonts w:asciiTheme="majorHAnsi" w:hAnsiTheme="majorHAnsi" w:cstheme="majorHAnsi"/>
                <w:iCs/>
                <w:sz w:val="20"/>
                <w:szCs w:val="20"/>
                <w:highlight w:val="yellow"/>
              </w:rPr>
              <w:fldChar w:fldCharType="begin">
                <w:ffData>
                  <w:name w:val="Check3"/>
                  <w:enabled/>
                  <w:calcOnExit w:val="0"/>
                  <w:checkBox>
                    <w:sizeAuto/>
                    <w:default w:val="0"/>
                  </w:checkBox>
                </w:ffData>
              </w:fldChar>
            </w:r>
            <w:bookmarkStart w:id="1" w:name="Check3"/>
            <w:r w:rsidRPr="00EB5B71">
              <w:rPr>
                <w:rFonts w:asciiTheme="majorHAnsi" w:hAnsiTheme="majorHAnsi" w:cstheme="majorHAnsi"/>
                <w:iCs/>
                <w:sz w:val="20"/>
                <w:szCs w:val="20"/>
                <w:highlight w:val="yellow"/>
              </w:rPr>
              <w:instrText xml:space="preserve"> FORMCHECKBOX </w:instrText>
            </w:r>
            <w:r w:rsidR="00BF677B">
              <w:rPr>
                <w:rFonts w:asciiTheme="majorHAnsi" w:hAnsiTheme="majorHAnsi" w:cstheme="majorHAnsi"/>
                <w:iCs/>
                <w:sz w:val="20"/>
                <w:szCs w:val="20"/>
                <w:highlight w:val="yellow"/>
              </w:rPr>
            </w:r>
            <w:r w:rsidR="00BF677B">
              <w:rPr>
                <w:rFonts w:asciiTheme="majorHAnsi" w:hAnsiTheme="majorHAnsi" w:cstheme="majorHAnsi"/>
                <w:iCs/>
                <w:sz w:val="20"/>
                <w:szCs w:val="20"/>
                <w:highlight w:val="yellow"/>
              </w:rPr>
              <w:fldChar w:fldCharType="separate"/>
            </w:r>
            <w:r w:rsidRPr="00EB5B71">
              <w:rPr>
                <w:rFonts w:asciiTheme="majorHAnsi" w:hAnsiTheme="majorHAnsi" w:cstheme="majorHAnsi"/>
                <w:iCs/>
                <w:sz w:val="20"/>
                <w:szCs w:val="20"/>
                <w:highlight w:val="yellow"/>
              </w:rPr>
              <w:fldChar w:fldCharType="end"/>
            </w:r>
            <w:bookmarkEnd w:id="1"/>
            <w:r w:rsidRPr="00EB5B71">
              <w:rPr>
                <w:rFonts w:asciiTheme="majorHAnsi" w:hAnsiTheme="majorHAnsi" w:cstheme="majorHAnsi"/>
                <w:iCs/>
                <w:sz w:val="20"/>
                <w:szCs w:val="20"/>
                <w:highlight w:val="yellow"/>
              </w:rPr>
              <w:t xml:space="preserve"> </w:t>
            </w:r>
            <w:r w:rsidR="002A3E24" w:rsidRPr="00EB5B71">
              <w:rPr>
                <w:rFonts w:asciiTheme="majorHAnsi" w:hAnsiTheme="majorHAnsi" w:cstheme="majorHAnsi"/>
                <w:iCs/>
                <w:sz w:val="20"/>
                <w:szCs w:val="20"/>
                <w:highlight w:val="yellow"/>
              </w:rPr>
              <w:t xml:space="preserve"> </w:t>
            </w:r>
            <w:r w:rsidRPr="00EB5B71">
              <w:rPr>
                <w:rFonts w:asciiTheme="majorHAnsi" w:hAnsiTheme="majorHAnsi" w:cstheme="majorHAnsi"/>
                <w:iCs/>
                <w:sz w:val="20"/>
                <w:szCs w:val="20"/>
                <w:highlight w:val="yellow"/>
              </w:rPr>
              <w:t>THINKING – Creative Thinking</w:t>
            </w:r>
          </w:p>
          <w:p w14:paraId="20AF0652"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sidRPr="002A3E24">
              <w:rPr>
                <w:rFonts w:asciiTheme="majorHAnsi" w:hAnsiTheme="majorHAnsi" w:cstheme="majorHAnsi"/>
                <w:iCs/>
                <w:sz w:val="20"/>
                <w:szCs w:val="20"/>
              </w:rPr>
              <w:instrText xml:space="preserve"> FORMCHECKBOX </w:instrText>
            </w:r>
            <w:r w:rsidR="00BF677B">
              <w:rPr>
                <w:rFonts w:asciiTheme="majorHAnsi" w:hAnsiTheme="majorHAnsi" w:cstheme="majorHAnsi"/>
                <w:iCs/>
                <w:sz w:val="20"/>
                <w:szCs w:val="20"/>
              </w:rPr>
            </w:r>
            <w:r w:rsidR="00BF677B">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2"/>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75923201"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sidRPr="002A3E24">
              <w:rPr>
                <w:rFonts w:asciiTheme="majorHAnsi" w:hAnsiTheme="majorHAnsi" w:cstheme="majorHAnsi"/>
                <w:iCs/>
                <w:sz w:val="20"/>
                <w:szCs w:val="20"/>
              </w:rPr>
              <w:instrText xml:space="preserve"> FORMCHECKBOX </w:instrText>
            </w:r>
            <w:r w:rsidR="00BF677B">
              <w:rPr>
                <w:rFonts w:asciiTheme="majorHAnsi" w:hAnsiTheme="majorHAnsi" w:cstheme="majorHAnsi"/>
                <w:iCs/>
                <w:sz w:val="20"/>
                <w:szCs w:val="20"/>
              </w:rPr>
            </w:r>
            <w:r w:rsidR="00BF677B">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3"/>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049555BD" w14:textId="7777777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BF677B">
              <w:rPr>
                <w:rFonts w:asciiTheme="majorHAnsi" w:hAnsiTheme="majorHAnsi" w:cstheme="majorHAnsi"/>
                <w:iCs/>
                <w:sz w:val="20"/>
                <w:szCs w:val="20"/>
              </w:rPr>
            </w:r>
            <w:r w:rsidR="00BF677B">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7006F36C" w14:textId="77777777"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EB5B71">
              <w:rPr>
                <w:rFonts w:asciiTheme="majorHAnsi" w:hAnsiTheme="majorHAnsi" w:cstheme="majorHAnsi"/>
                <w:iCs/>
                <w:sz w:val="20"/>
                <w:szCs w:val="20"/>
                <w:highlight w:val="yellow"/>
              </w:rPr>
              <w:fldChar w:fldCharType="begin">
                <w:ffData>
                  <w:name w:val="Check8"/>
                  <w:enabled/>
                  <w:calcOnExit w:val="0"/>
                  <w:checkBox>
                    <w:sizeAuto/>
                    <w:default w:val="0"/>
                  </w:checkBox>
                </w:ffData>
              </w:fldChar>
            </w:r>
            <w:bookmarkStart w:id="5" w:name="Check8"/>
            <w:r w:rsidRPr="00EB5B71">
              <w:rPr>
                <w:rFonts w:asciiTheme="majorHAnsi" w:hAnsiTheme="majorHAnsi" w:cstheme="majorHAnsi"/>
                <w:iCs/>
                <w:sz w:val="20"/>
                <w:szCs w:val="20"/>
                <w:highlight w:val="yellow"/>
              </w:rPr>
              <w:instrText xml:space="preserve"> FORMCHECKBOX </w:instrText>
            </w:r>
            <w:r w:rsidR="00BF677B">
              <w:rPr>
                <w:rFonts w:asciiTheme="majorHAnsi" w:hAnsiTheme="majorHAnsi" w:cstheme="majorHAnsi"/>
                <w:iCs/>
                <w:sz w:val="20"/>
                <w:szCs w:val="20"/>
                <w:highlight w:val="yellow"/>
              </w:rPr>
            </w:r>
            <w:r w:rsidR="00BF677B">
              <w:rPr>
                <w:rFonts w:asciiTheme="majorHAnsi" w:hAnsiTheme="majorHAnsi" w:cstheme="majorHAnsi"/>
                <w:iCs/>
                <w:sz w:val="20"/>
                <w:szCs w:val="20"/>
                <w:highlight w:val="yellow"/>
              </w:rPr>
              <w:fldChar w:fldCharType="separate"/>
            </w:r>
            <w:r w:rsidRPr="00EB5B71">
              <w:rPr>
                <w:rFonts w:asciiTheme="majorHAnsi" w:hAnsiTheme="majorHAnsi" w:cstheme="majorHAnsi"/>
                <w:iCs/>
                <w:sz w:val="20"/>
                <w:szCs w:val="20"/>
                <w:highlight w:val="yellow"/>
              </w:rPr>
              <w:fldChar w:fldCharType="end"/>
            </w:r>
            <w:bookmarkEnd w:id="5"/>
            <w:r w:rsidRPr="00EB5B71">
              <w:rPr>
                <w:rFonts w:asciiTheme="majorHAnsi" w:hAnsiTheme="majorHAnsi" w:cstheme="majorHAnsi"/>
                <w:iCs/>
                <w:sz w:val="20"/>
                <w:szCs w:val="20"/>
                <w:highlight w:val="yellow"/>
              </w:rPr>
              <w:t xml:space="preserve"> </w:t>
            </w:r>
            <w:r w:rsidR="002A3E24" w:rsidRPr="00EB5B71">
              <w:rPr>
                <w:rFonts w:asciiTheme="majorHAnsi" w:hAnsiTheme="majorHAnsi" w:cstheme="majorHAnsi"/>
                <w:iCs/>
                <w:sz w:val="20"/>
                <w:szCs w:val="20"/>
                <w:highlight w:val="yellow"/>
              </w:rPr>
              <w:t xml:space="preserve"> </w:t>
            </w:r>
            <w:r w:rsidRPr="00EB5B71">
              <w:rPr>
                <w:rFonts w:asciiTheme="majorHAnsi" w:hAnsiTheme="majorHAnsi" w:cstheme="majorHAnsi"/>
                <w:iCs/>
                <w:sz w:val="20"/>
                <w:szCs w:val="20"/>
                <w:highlight w:val="yellow"/>
              </w:rPr>
              <w:t>PERSONAL AND SOCIAL – Positive Personal and Cultural Identity</w:t>
            </w:r>
            <w:r w:rsidRPr="002A3E24">
              <w:rPr>
                <w:rFonts w:asciiTheme="majorHAnsi" w:hAnsiTheme="majorHAnsi" w:cstheme="majorHAnsi"/>
                <w:iCs/>
                <w:sz w:val="20"/>
                <w:szCs w:val="20"/>
              </w:rPr>
              <w:t xml:space="preserve"> </w:t>
            </w:r>
          </w:p>
          <w:p w14:paraId="55B5662D" w14:textId="77777777"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sidRPr="002A3E24">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sidRPr="002A3E24">
              <w:rPr>
                <w:rFonts w:asciiTheme="majorHAnsi" w:hAnsiTheme="majorHAnsi" w:cstheme="majorHAnsi"/>
                <w:iCs/>
                <w:sz w:val="20"/>
                <w:szCs w:val="20"/>
              </w:rPr>
              <w:instrText xml:space="preserve"> FORMCHECKBOX </w:instrText>
            </w:r>
            <w:r w:rsidR="00BF677B">
              <w:rPr>
                <w:rFonts w:asciiTheme="majorHAnsi" w:hAnsiTheme="majorHAnsi" w:cstheme="majorHAnsi"/>
                <w:iCs/>
                <w:sz w:val="20"/>
                <w:szCs w:val="20"/>
              </w:rPr>
            </w:r>
            <w:r w:rsidR="00BF677B">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6"/>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DBB91C8" w14:textId="77777777" w:rsidR="00005B3F" w:rsidRDefault="00EB5B71" w:rsidP="005F4ED2">
            <w:pPr>
              <w:rPr>
                <w:rFonts w:asciiTheme="majorHAnsi" w:hAnsiTheme="majorHAnsi" w:cstheme="majorHAnsi"/>
                <w:bCs/>
                <w:sz w:val="22"/>
                <w:szCs w:val="22"/>
              </w:rPr>
            </w:pPr>
            <w:r>
              <w:rPr>
                <w:rFonts w:asciiTheme="majorHAnsi" w:hAnsiTheme="majorHAnsi" w:cstheme="majorHAnsi"/>
                <w:bCs/>
                <w:sz w:val="22"/>
                <w:szCs w:val="22"/>
              </w:rPr>
              <w:t>Oral storytelling highly corresponds to communication skills.</w:t>
            </w:r>
          </w:p>
          <w:p w14:paraId="1AD20745" w14:textId="77777777" w:rsidR="00EB5B71" w:rsidRDefault="00EB5B71" w:rsidP="005F4ED2">
            <w:pPr>
              <w:rPr>
                <w:rFonts w:asciiTheme="majorHAnsi" w:hAnsiTheme="majorHAnsi" w:cstheme="majorHAnsi"/>
                <w:bCs/>
                <w:sz w:val="22"/>
                <w:szCs w:val="22"/>
              </w:rPr>
            </w:pPr>
          </w:p>
          <w:p w14:paraId="5739738E" w14:textId="77777777" w:rsidR="00EB5B71" w:rsidRDefault="00EB5B71" w:rsidP="005F4ED2">
            <w:pPr>
              <w:rPr>
                <w:rFonts w:asciiTheme="majorHAnsi" w:hAnsiTheme="majorHAnsi" w:cstheme="majorHAnsi"/>
                <w:bCs/>
                <w:sz w:val="22"/>
                <w:szCs w:val="22"/>
              </w:rPr>
            </w:pPr>
            <w:r>
              <w:rPr>
                <w:rFonts w:asciiTheme="majorHAnsi" w:hAnsiTheme="majorHAnsi" w:cstheme="majorHAnsi"/>
                <w:bCs/>
                <w:sz w:val="22"/>
                <w:szCs w:val="22"/>
              </w:rPr>
              <w:t>Students are creating their own stories and therefore practicing creative thinking for the duration of the lesson. Students will have the opportunity to share ideas that could occur in the climax of the story prior to creating their individual stories and so this will help all students get into the creative thinking mindset and find ideas for their stories.</w:t>
            </w:r>
          </w:p>
          <w:p w14:paraId="39407CB8" w14:textId="77777777" w:rsidR="00EB5B71" w:rsidRDefault="00EB5B71" w:rsidP="005F4ED2">
            <w:pPr>
              <w:rPr>
                <w:rFonts w:asciiTheme="majorHAnsi" w:hAnsiTheme="majorHAnsi" w:cstheme="majorHAnsi"/>
                <w:bCs/>
                <w:sz w:val="22"/>
                <w:szCs w:val="22"/>
              </w:rPr>
            </w:pPr>
          </w:p>
          <w:p w14:paraId="1149DF02" w14:textId="52FB7D7F" w:rsidR="00EB5B71" w:rsidRDefault="00EB5B71" w:rsidP="005F4ED2">
            <w:pPr>
              <w:rPr>
                <w:rFonts w:asciiTheme="majorHAnsi" w:hAnsiTheme="majorHAnsi" w:cstheme="majorHAnsi"/>
                <w:bCs/>
                <w:sz w:val="22"/>
                <w:szCs w:val="22"/>
              </w:rPr>
            </w:pPr>
            <w:r>
              <w:rPr>
                <w:rFonts w:asciiTheme="majorHAnsi" w:hAnsiTheme="majorHAnsi" w:cstheme="majorHAnsi"/>
                <w:bCs/>
                <w:sz w:val="22"/>
                <w:szCs w:val="22"/>
              </w:rPr>
              <w:t xml:space="preserve">Storytelling leans on personal and cultural identity. This lesson and assessment </w:t>
            </w:r>
            <w:r w:rsidR="00F827D8">
              <w:rPr>
                <w:rFonts w:asciiTheme="majorHAnsi" w:hAnsiTheme="majorHAnsi" w:cstheme="majorHAnsi"/>
                <w:bCs/>
                <w:sz w:val="22"/>
                <w:szCs w:val="22"/>
              </w:rPr>
              <w:t>will give</w:t>
            </w:r>
            <w:r>
              <w:rPr>
                <w:rFonts w:asciiTheme="majorHAnsi" w:hAnsiTheme="majorHAnsi" w:cstheme="majorHAnsi"/>
                <w:bCs/>
                <w:sz w:val="22"/>
                <w:szCs w:val="22"/>
              </w:rPr>
              <w:t xml:space="preserve"> students the opportunity to lean into their individual culture and express themselves</w:t>
            </w:r>
            <w:r w:rsidR="00F827D8">
              <w:rPr>
                <w:rFonts w:asciiTheme="majorHAnsi" w:hAnsiTheme="majorHAnsi" w:cstheme="majorHAnsi"/>
                <w:bCs/>
                <w:sz w:val="22"/>
                <w:szCs w:val="22"/>
              </w:rPr>
              <w:t xml:space="preserve"> creatively.</w:t>
            </w:r>
          </w:p>
          <w:p w14:paraId="2B1DB493" w14:textId="13D29925" w:rsidR="00F827D8" w:rsidRPr="00EE781F" w:rsidRDefault="00F827D8" w:rsidP="005F4ED2">
            <w:pPr>
              <w:rPr>
                <w:rFonts w:asciiTheme="majorHAnsi" w:hAnsiTheme="majorHAnsi" w:cstheme="majorHAnsi"/>
                <w:bCs/>
                <w:sz w:val="22"/>
                <w:szCs w:val="22"/>
              </w:rPr>
            </w:pPr>
          </w:p>
        </w:tc>
      </w:tr>
    </w:tbl>
    <w:p w14:paraId="366CE392" w14:textId="77777777" w:rsidR="00D1153F" w:rsidRPr="002A3E24" w:rsidRDefault="00D1153F" w:rsidP="00D1153F">
      <w:pPr>
        <w:rPr>
          <w:rFonts w:asciiTheme="majorHAnsi" w:hAnsiTheme="majorHAnsi" w:cstheme="majorHAnsi"/>
          <w:b/>
          <w:sz w:val="22"/>
          <w:szCs w:val="22"/>
        </w:rPr>
      </w:pPr>
    </w:p>
    <w:p w14:paraId="0A632179" w14:textId="77777777" w:rsidR="000B1D88" w:rsidRDefault="00EB063E" w:rsidP="007244F0">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1807D2BC" w14:textId="77777777"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7F2C3D7A"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6C4801AA" w14:textId="77777777" w:rsidTr="003300B9">
        <w:trPr>
          <w:trHeight w:val="276"/>
        </w:trPr>
        <w:tc>
          <w:tcPr>
            <w:tcW w:w="6521" w:type="dxa"/>
            <w:shd w:val="clear" w:color="auto" w:fill="F2F2F2" w:themeFill="background1" w:themeFillShade="F2"/>
          </w:tcPr>
          <w:p w14:paraId="5F3F6096"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1D6950A8" w14:textId="77777777"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3539A66D" w14:textId="77777777" w:rsidTr="002A3E24">
        <w:trPr>
          <w:trHeight w:val="848"/>
        </w:trPr>
        <w:tc>
          <w:tcPr>
            <w:tcW w:w="6521" w:type="dxa"/>
            <w:shd w:val="clear" w:color="auto" w:fill="F2F2F2" w:themeFill="background1" w:themeFillShade="F2"/>
          </w:tcPr>
          <w:p w14:paraId="2174BF49"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r w:rsidRPr="002A3E24">
              <w:rPr>
                <w:rFonts w:asciiTheme="majorHAnsi" w:eastAsia="Calibri" w:hAnsiTheme="majorHAnsi" w:cstheme="majorHAnsi"/>
                <w:i/>
                <w:color w:val="000000"/>
                <w:spacing w:val="-3"/>
                <w:sz w:val="20"/>
                <w:szCs w:val="20"/>
              </w:rPr>
              <w:instrText xml:space="preserve"> FORMCHECKBOX </w:instrText>
            </w:r>
            <w:r w:rsidR="00BF677B">
              <w:rPr>
                <w:rFonts w:asciiTheme="majorHAnsi" w:eastAsia="Calibri" w:hAnsiTheme="majorHAnsi" w:cstheme="majorHAnsi"/>
                <w:i/>
                <w:color w:val="000000"/>
                <w:spacing w:val="-3"/>
                <w:sz w:val="20"/>
                <w:szCs w:val="20"/>
              </w:rPr>
            </w:r>
            <w:r w:rsidR="00BF677B">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16DB15FC"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F827D8">
              <w:rPr>
                <w:rFonts w:asciiTheme="majorHAnsi" w:hAnsiTheme="majorHAnsi" w:cstheme="majorHAnsi"/>
                <w:sz w:val="20"/>
                <w:szCs w:val="20"/>
                <w:highlight w:val="yellow"/>
              </w:rPr>
              <w:fldChar w:fldCharType="begin">
                <w:ffData>
                  <w:name w:val="Check2"/>
                  <w:enabled/>
                  <w:calcOnExit w:val="0"/>
                  <w:checkBox>
                    <w:sizeAuto/>
                    <w:default w:val="0"/>
                  </w:checkBox>
                </w:ffData>
              </w:fldChar>
            </w:r>
            <w:r w:rsidRPr="00F827D8">
              <w:rPr>
                <w:rFonts w:asciiTheme="majorHAnsi" w:hAnsiTheme="majorHAnsi" w:cstheme="majorHAnsi"/>
                <w:sz w:val="20"/>
                <w:szCs w:val="20"/>
                <w:highlight w:val="yellow"/>
              </w:rPr>
              <w:instrText xml:space="preserve"> FORMCHECKBOX </w:instrText>
            </w:r>
            <w:r w:rsidR="00BF677B">
              <w:rPr>
                <w:rFonts w:asciiTheme="majorHAnsi" w:hAnsiTheme="majorHAnsi" w:cstheme="majorHAnsi"/>
                <w:sz w:val="20"/>
                <w:szCs w:val="20"/>
                <w:highlight w:val="yellow"/>
              </w:rPr>
            </w:r>
            <w:r w:rsidR="00BF677B">
              <w:rPr>
                <w:rFonts w:asciiTheme="majorHAnsi" w:hAnsiTheme="majorHAnsi" w:cstheme="majorHAnsi"/>
                <w:sz w:val="20"/>
                <w:szCs w:val="20"/>
                <w:highlight w:val="yellow"/>
              </w:rPr>
              <w:fldChar w:fldCharType="separate"/>
            </w:r>
            <w:r w:rsidRPr="00F827D8">
              <w:rPr>
                <w:rFonts w:asciiTheme="majorHAnsi" w:hAnsiTheme="majorHAnsi" w:cstheme="majorHAnsi"/>
                <w:sz w:val="20"/>
                <w:szCs w:val="20"/>
                <w:highlight w:val="yellow"/>
              </w:rPr>
              <w:fldChar w:fldCharType="end"/>
            </w:r>
            <w:r w:rsidRPr="00F827D8">
              <w:rPr>
                <w:rFonts w:asciiTheme="majorHAnsi" w:hAnsiTheme="majorHAnsi" w:cstheme="majorHAnsi"/>
                <w:sz w:val="20"/>
                <w:szCs w:val="20"/>
                <w:highlight w:val="yellow"/>
              </w:rPr>
              <w:t xml:space="preserve"> Learning is holistic, reflexive, reflective, experiential, and relational (focused on connectedness, on reciprocal relationships, and a sense of place).</w:t>
            </w:r>
            <w:r w:rsidRPr="002A3E24">
              <w:rPr>
                <w:rFonts w:asciiTheme="majorHAnsi" w:hAnsiTheme="majorHAnsi" w:cstheme="majorHAnsi"/>
                <w:sz w:val="20"/>
                <w:szCs w:val="20"/>
              </w:rPr>
              <w:t xml:space="preserve"> </w:t>
            </w:r>
          </w:p>
          <w:p w14:paraId="6DE71C71"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lastRenderedPageBreak/>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F677B">
              <w:rPr>
                <w:rFonts w:asciiTheme="majorHAnsi" w:hAnsiTheme="majorHAnsi" w:cstheme="majorHAnsi"/>
                <w:sz w:val="20"/>
                <w:szCs w:val="20"/>
              </w:rPr>
            </w:r>
            <w:r w:rsidR="00BF677B">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63B0838"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F677B">
              <w:rPr>
                <w:rFonts w:asciiTheme="majorHAnsi" w:hAnsiTheme="majorHAnsi" w:cstheme="majorHAnsi"/>
                <w:sz w:val="20"/>
                <w:szCs w:val="20"/>
              </w:rPr>
            </w:r>
            <w:r w:rsidR="00BF677B">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31B73F3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F677B">
              <w:rPr>
                <w:rFonts w:asciiTheme="majorHAnsi" w:hAnsiTheme="majorHAnsi" w:cstheme="majorHAnsi"/>
                <w:sz w:val="20"/>
                <w:szCs w:val="20"/>
              </w:rPr>
            </w:r>
            <w:r w:rsidR="00BF677B">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5E00BF8D"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F827D8">
              <w:rPr>
                <w:rFonts w:asciiTheme="majorHAnsi" w:hAnsiTheme="majorHAnsi" w:cstheme="majorHAnsi"/>
                <w:sz w:val="20"/>
                <w:szCs w:val="20"/>
                <w:highlight w:val="yellow"/>
              </w:rPr>
              <w:fldChar w:fldCharType="begin">
                <w:ffData>
                  <w:name w:val="Check6"/>
                  <w:enabled/>
                  <w:calcOnExit w:val="0"/>
                  <w:checkBox>
                    <w:sizeAuto/>
                    <w:default w:val="0"/>
                  </w:checkBox>
                </w:ffData>
              </w:fldChar>
            </w:r>
            <w:r w:rsidRPr="00F827D8">
              <w:rPr>
                <w:rFonts w:asciiTheme="majorHAnsi" w:hAnsiTheme="majorHAnsi" w:cstheme="majorHAnsi"/>
                <w:sz w:val="20"/>
                <w:szCs w:val="20"/>
                <w:highlight w:val="yellow"/>
              </w:rPr>
              <w:instrText xml:space="preserve"> FORMCHECKBOX </w:instrText>
            </w:r>
            <w:r w:rsidR="00BF677B">
              <w:rPr>
                <w:rFonts w:asciiTheme="majorHAnsi" w:hAnsiTheme="majorHAnsi" w:cstheme="majorHAnsi"/>
                <w:sz w:val="20"/>
                <w:szCs w:val="20"/>
                <w:highlight w:val="yellow"/>
              </w:rPr>
            </w:r>
            <w:r w:rsidR="00BF677B">
              <w:rPr>
                <w:rFonts w:asciiTheme="majorHAnsi" w:hAnsiTheme="majorHAnsi" w:cstheme="majorHAnsi"/>
                <w:sz w:val="20"/>
                <w:szCs w:val="20"/>
                <w:highlight w:val="yellow"/>
              </w:rPr>
              <w:fldChar w:fldCharType="separate"/>
            </w:r>
            <w:r w:rsidRPr="00F827D8">
              <w:rPr>
                <w:rFonts w:asciiTheme="majorHAnsi" w:hAnsiTheme="majorHAnsi" w:cstheme="majorHAnsi"/>
                <w:sz w:val="20"/>
                <w:szCs w:val="20"/>
                <w:highlight w:val="yellow"/>
              </w:rPr>
              <w:fldChar w:fldCharType="end"/>
            </w:r>
            <w:r w:rsidRPr="00F827D8">
              <w:rPr>
                <w:rFonts w:asciiTheme="majorHAnsi" w:hAnsiTheme="majorHAnsi" w:cstheme="majorHAnsi"/>
                <w:sz w:val="20"/>
                <w:szCs w:val="20"/>
                <w:highlight w:val="yellow"/>
              </w:rPr>
              <w:t xml:space="preserve"> Learning is embedded in memory, history, and story.</w:t>
            </w:r>
          </w:p>
          <w:p w14:paraId="5DC16242"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7"/>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F677B">
              <w:rPr>
                <w:rFonts w:asciiTheme="majorHAnsi" w:hAnsiTheme="majorHAnsi" w:cstheme="majorHAnsi"/>
                <w:sz w:val="20"/>
                <w:szCs w:val="20"/>
              </w:rPr>
            </w:r>
            <w:r w:rsidR="00BF677B">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patience and time. </w:t>
            </w:r>
          </w:p>
          <w:p w14:paraId="5EE3563E"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F827D8">
              <w:rPr>
                <w:rFonts w:asciiTheme="majorHAnsi" w:hAnsiTheme="majorHAnsi" w:cstheme="majorHAnsi"/>
                <w:sz w:val="20"/>
                <w:szCs w:val="20"/>
                <w:highlight w:val="yellow"/>
              </w:rPr>
              <w:fldChar w:fldCharType="begin">
                <w:ffData>
                  <w:name w:val="Check8"/>
                  <w:enabled/>
                  <w:calcOnExit w:val="0"/>
                  <w:checkBox>
                    <w:sizeAuto/>
                    <w:default w:val="0"/>
                  </w:checkBox>
                </w:ffData>
              </w:fldChar>
            </w:r>
            <w:r w:rsidRPr="00F827D8">
              <w:rPr>
                <w:rFonts w:asciiTheme="majorHAnsi" w:hAnsiTheme="majorHAnsi" w:cstheme="majorHAnsi"/>
                <w:sz w:val="20"/>
                <w:szCs w:val="20"/>
                <w:highlight w:val="yellow"/>
              </w:rPr>
              <w:instrText xml:space="preserve"> FORMCHECKBOX </w:instrText>
            </w:r>
            <w:r w:rsidR="00BF677B">
              <w:rPr>
                <w:rFonts w:asciiTheme="majorHAnsi" w:hAnsiTheme="majorHAnsi" w:cstheme="majorHAnsi"/>
                <w:sz w:val="20"/>
                <w:szCs w:val="20"/>
                <w:highlight w:val="yellow"/>
              </w:rPr>
            </w:r>
            <w:r w:rsidR="00BF677B">
              <w:rPr>
                <w:rFonts w:asciiTheme="majorHAnsi" w:hAnsiTheme="majorHAnsi" w:cstheme="majorHAnsi"/>
                <w:sz w:val="20"/>
                <w:szCs w:val="20"/>
                <w:highlight w:val="yellow"/>
              </w:rPr>
              <w:fldChar w:fldCharType="separate"/>
            </w:r>
            <w:r w:rsidRPr="00F827D8">
              <w:rPr>
                <w:rFonts w:asciiTheme="majorHAnsi" w:hAnsiTheme="majorHAnsi" w:cstheme="majorHAnsi"/>
                <w:sz w:val="20"/>
                <w:szCs w:val="20"/>
                <w:highlight w:val="yellow"/>
              </w:rPr>
              <w:fldChar w:fldCharType="end"/>
            </w:r>
            <w:r w:rsidRPr="00F827D8">
              <w:rPr>
                <w:rFonts w:asciiTheme="majorHAnsi" w:hAnsiTheme="majorHAnsi" w:cstheme="majorHAnsi"/>
                <w:sz w:val="20"/>
                <w:szCs w:val="20"/>
                <w:highlight w:val="yellow"/>
              </w:rPr>
              <w:t xml:space="preserve"> Learning requires exploration of one's identity.</w:t>
            </w:r>
          </w:p>
          <w:p w14:paraId="52706150"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F677B">
              <w:rPr>
                <w:rFonts w:asciiTheme="majorHAnsi" w:hAnsiTheme="majorHAnsi" w:cstheme="majorHAnsi"/>
                <w:sz w:val="20"/>
                <w:szCs w:val="20"/>
              </w:rPr>
            </w:r>
            <w:r w:rsidR="00BF677B">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3C521D45" w14:textId="74F7BD03" w:rsidR="00D1153F" w:rsidRPr="00EE781F" w:rsidRDefault="00DD1114"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Oral storytelling strongly ties to Indigenous ways of knowing and education. Through this lesson series, students have the chance to use past experiences, cultural ideas, and </w:t>
            </w:r>
            <w:r>
              <w:rPr>
                <w:rFonts w:asciiTheme="majorHAnsi" w:hAnsiTheme="majorHAnsi" w:cstheme="majorHAnsi"/>
                <w:bCs/>
                <w:sz w:val="22"/>
                <w:szCs w:val="22"/>
              </w:rPr>
              <w:lastRenderedPageBreak/>
              <w:t>exploration of their own identity when creating a story.</w:t>
            </w:r>
          </w:p>
        </w:tc>
      </w:tr>
    </w:tbl>
    <w:p w14:paraId="7FB26C93" w14:textId="77777777" w:rsidR="00EA5CDE" w:rsidRPr="002A3E24" w:rsidRDefault="00EA5CDE" w:rsidP="007F04B8">
      <w:pPr>
        <w:rPr>
          <w:rFonts w:asciiTheme="majorHAnsi" w:hAnsiTheme="majorHAnsi" w:cstheme="majorHAnsi"/>
          <w:b/>
          <w:sz w:val="22"/>
          <w:szCs w:val="22"/>
        </w:rPr>
      </w:pPr>
    </w:p>
    <w:p w14:paraId="7AFC4074" w14:textId="77777777" w:rsidR="00301E63" w:rsidRPr="002A3E24" w:rsidRDefault="00301E63" w:rsidP="007244F0">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A41A87D" w14:textId="77777777"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03E9911D"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2B8A41D7" w14:textId="77777777" w:rsidTr="002562E6">
        <w:trPr>
          <w:trHeight w:val="257"/>
        </w:trPr>
        <w:tc>
          <w:tcPr>
            <w:tcW w:w="10765" w:type="dxa"/>
            <w:shd w:val="clear" w:color="auto" w:fill="F2F2F2" w:themeFill="background1" w:themeFillShade="F2"/>
          </w:tcPr>
          <w:p w14:paraId="3270C6E0"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668A262B" w14:textId="77777777" w:rsidTr="00282122">
        <w:trPr>
          <w:trHeight w:val="899"/>
        </w:trPr>
        <w:tc>
          <w:tcPr>
            <w:tcW w:w="10765" w:type="dxa"/>
          </w:tcPr>
          <w:p w14:paraId="3E8922B7" w14:textId="77777777" w:rsidR="00301E63" w:rsidRDefault="00301E63" w:rsidP="00F458DF">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p>
          <w:p w14:paraId="720C8D00" w14:textId="220FD4C8" w:rsidR="00F458DF" w:rsidRPr="002A3E24" w:rsidRDefault="00F458DF" w:rsidP="00F458DF">
            <w:pPr>
              <w:spacing w:before="100" w:beforeAutospacing="1"/>
              <w:ind w:left="284" w:hanging="284"/>
              <w:contextualSpacing/>
              <w:jc w:val="center"/>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Everyone has a unique story to share</w:t>
            </w:r>
          </w:p>
        </w:tc>
      </w:tr>
    </w:tbl>
    <w:p w14:paraId="5CE7327C" w14:textId="77777777" w:rsidR="00072189" w:rsidRPr="002A3E24" w:rsidRDefault="00072189" w:rsidP="007F04B8">
      <w:pPr>
        <w:rPr>
          <w:rFonts w:asciiTheme="majorHAnsi" w:hAnsiTheme="majorHAnsi" w:cstheme="majorHAnsi"/>
          <w:b/>
          <w:sz w:val="22"/>
          <w:szCs w:val="22"/>
        </w:rPr>
      </w:pPr>
    </w:p>
    <w:p w14:paraId="2C88AA58" w14:textId="77777777" w:rsidR="00D9443B" w:rsidRPr="002A3E24" w:rsidRDefault="00D9443B" w:rsidP="007244F0">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11FBD002" w14:textId="77777777"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04678EA2"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4617281C" w14:textId="77777777" w:rsidTr="00282122">
        <w:trPr>
          <w:trHeight w:val="260"/>
        </w:trPr>
        <w:tc>
          <w:tcPr>
            <w:tcW w:w="5411" w:type="dxa"/>
            <w:tcBorders>
              <w:bottom w:val="single" w:sz="4" w:space="0" w:color="000000"/>
            </w:tcBorders>
            <w:shd w:val="clear" w:color="auto" w:fill="F2F2F2" w:themeFill="background1" w:themeFillShade="F2"/>
          </w:tcPr>
          <w:p w14:paraId="13D78F48" w14:textId="77777777"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FA079FF" w14:textId="7777777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A75185B"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59344A67" w14:textId="77777777"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34D7B61" w14:textId="77777777" w:rsidTr="00282122">
        <w:trPr>
          <w:trHeight w:val="1347"/>
        </w:trPr>
        <w:tc>
          <w:tcPr>
            <w:tcW w:w="5411" w:type="dxa"/>
            <w:shd w:val="clear" w:color="auto" w:fill="auto"/>
          </w:tcPr>
          <w:p w14:paraId="6DF6E160" w14:textId="77777777" w:rsidR="000F418F" w:rsidRDefault="000F418F" w:rsidP="00097C3B">
            <w:pPr>
              <w:pStyle w:val="ListParagraph"/>
              <w:ind w:left="0"/>
              <w:rPr>
                <w:rFonts w:asciiTheme="majorHAnsi" w:hAnsiTheme="majorHAnsi" w:cstheme="majorHAnsi"/>
                <w:bCs/>
                <w:sz w:val="22"/>
                <w:szCs w:val="22"/>
              </w:rPr>
            </w:pPr>
          </w:p>
          <w:p w14:paraId="016A9A16" w14:textId="0D7EF3A1" w:rsidR="00F458DF" w:rsidRPr="00EE781F" w:rsidRDefault="00F458DF"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Explore oral storytelling processes</w:t>
            </w:r>
          </w:p>
        </w:tc>
        <w:tc>
          <w:tcPr>
            <w:tcW w:w="5433" w:type="dxa"/>
            <w:shd w:val="clear" w:color="auto" w:fill="auto"/>
          </w:tcPr>
          <w:p w14:paraId="106DCB15" w14:textId="77777777" w:rsidR="0025102B" w:rsidRDefault="0025102B" w:rsidP="0025102B">
            <w:pPr>
              <w:pStyle w:val="ListParagraph"/>
              <w:ind w:left="0"/>
              <w:rPr>
                <w:rFonts w:asciiTheme="majorHAnsi" w:hAnsiTheme="majorHAnsi" w:cstheme="majorHAnsi"/>
                <w:bCs/>
                <w:sz w:val="22"/>
                <w:szCs w:val="22"/>
              </w:rPr>
            </w:pPr>
          </w:p>
          <w:p w14:paraId="71A5DE49" w14:textId="72ED9731" w:rsidR="00F458DF" w:rsidRPr="00EE781F" w:rsidRDefault="00F458DF"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Story: Structure of a story</w:t>
            </w:r>
          </w:p>
        </w:tc>
      </w:tr>
    </w:tbl>
    <w:p w14:paraId="4E82E39F" w14:textId="77777777" w:rsidR="006D4700" w:rsidRDefault="006D4700" w:rsidP="00F830D5">
      <w:pPr>
        <w:rPr>
          <w:rFonts w:asciiTheme="majorHAnsi" w:hAnsiTheme="majorHAnsi" w:cstheme="majorHAnsi"/>
          <w:b/>
          <w:sz w:val="22"/>
          <w:szCs w:val="22"/>
        </w:rPr>
      </w:pPr>
    </w:p>
    <w:p w14:paraId="0E632B20" w14:textId="77777777" w:rsidR="00282122" w:rsidRPr="002A3E24" w:rsidRDefault="00282122" w:rsidP="007244F0">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0D7A255F" w14:textId="7777777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21F87093"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486C85C7" w14:textId="77777777" w:rsidTr="00931804">
        <w:trPr>
          <w:trHeight w:val="260"/>
        </w:trPr>
        <w:tc>
          <w:tcPr>
            <w:tcW w:w="10844" w:type="dxa"/>
            <w:shd w:val="clear" w:color="auto" w:fill="F2F2F2" w:themeFill="background1" w:themeFillShade="F2"/>
          </w:tcPr>
          <w:p w14:paraId="530380AE" w14:textId="77777777"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03F04501" w14:textId="77777777" w:rsidTr="00282122">
        <w:trPr>
          <w:trHeight w:val="947"/>
        </w:trPr>
        <w:tc>
          <w:tcPr>
            <w:tcW w:w="10844" w:type="dxa"/>
            <w:shd w:val="clear" w:color="auto" w:fill="auto"/>
          </w:tcPr>
          <w:p w14:paraId="1FB8EA45" w14:textId="5D54221A" w:rsidR="00887B04" w:rsidRPr="00887B04" w:rsidRDefault="00887B04" w:rsidP="00931804">
            <w:pPr>
              <w:rPr>
                <w:rFonts w:asciiTheme="majorHAnsi" w:hAnsiTheme="majorHAnsi" w:cstheme="majorHAnsi"/>
                <w:iCs/>
                <w:sz w:val="22"/>
                <w:szCs w:val="22"/>
              </w:rPr>
            </w:pPr>
            <w:r>
              <w:rPr>
                <w:rFonts w:asciiTheme="majorHAnsi" w:hAnsiTheme="majorHAnsi" w:cstheme="majorHAnsi"/>
                <w:b/>
                <w:bCs/>
                <w:iCs/>
                <w:sz w:val="22"/>
                <w:szCs w:val="22"/>
              </w:rPr>
              <w:t>Learning Target:</w:t>
            </w:r>
            <w:r>
              <w:rPr>
                <w:rFonts w:asciiTheme="majorHAnsi" w:hAnsiTheme="majorHAnsi" w:cstheme="majorHAnsi"/>
                <w:iCs/>
                <w:sz w:val="22"/>
                <w:szCs w:val="22"/>
              </w:rPr>
              <w:t xml:space="preserve"> I can share a unique story with a beginning, middle, and end through the process of oral storytelling </w:t>
            </w:r>
          </w:p>
          <w:p w14:paraId="61D3F7D2" w14:textId="77777777" w:rsidR="00887B04" w:rsidRDefault="00887B04" w:rsidP="00931804">
            <w:pPr>
              <w:rPr>
                <w:rFonts w:asciiTheme="majorHAnsi" w:hAnsiTheme="majorHAnsi" w:cstheme="majorHAnsi"/>
                <w:b/>
                <w:bCs/>
                <w:iCs/>
                <w:sz w:val="22"/>
                <w:szCs w:val="22"/>
              </w:rPr>
            </w:pPr>
          </w:p>
          <w:p w14:paraId="485D4FC3" w14:textId="1400128A" w:rsidR="00F458DF" w:rsidRDefault="00887B04" w:rsidP="00931804">
            <w:pPr>
              <w:rPr>
                <w:rFonts w:asciiTheme="majorHAnsi" w:hAnsiTheme="majorHAnsi" w:cstheme="majorHAnsi"/>
                <w:iCs/>
                <w:sz w:val="22"/>
                <w:szCs w:val="22"/>
              </w:rPr>
            </w:pPr>
            <w:r>
              <w:rPr>
                <w:rFonts w:asciiTheme="majorHAnsi" w:hAnsiTheme="majorHAnsi" w:cstheme="majorHAnsi"/>
                <w:b/>
                <w:bCs/>
                <w:iCs/>
                <w:sz w:val="22"/>
                <w:szCs w:val="22"/>
              </w:rPr>
              <w:t>Assessment Type:</w:t>
            </w:r>
            <w:r>
              <w:rPr>
                <w:rFonts w:asciiTheme="majorHAnsi" w:hAnsiTheme="majorHAnsi" w:cstheme="majorHAnsi"/>
                <w:iCs/>
                <w:sz w:val="22"/>
                <w:szCs w:val="22"/>
              </w:rPr>
              <w:t xml:space="preserve"> Summative</w:t>
            </w:r>
          </w:p>
          <w:p w14:paraId="7279ABE1" w14:textId="66FC4EEC" w:rsidR="00887B04" w:rsidRDefault="00887B04" w:rsidP="00887B0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Each time I teach writers workshop from this lesson forwards, I will sit down with a few students to write out their story and take a picture of their creation. I will assess based on the learning target.</w:t>
            </w:r>
          </w:p>
          <w:p w14:paraId="02793C72" w14:textId="0C21A4EC" w:rsidR="008F26FD" w:rsidRDefault="008F26FD" w:rsidP="008F26FD">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My goal is to complete the assessment for all the students during practicum and write up a short report to send home to parents with the student’s June report cards</w:t>
            </w:r>
          </w:p>
          <w:p w14:paraId="01C09F38" w14:textId="6FF5C6A1" w:rsidR="008F26FD" w:rsidRDefault="008F26FD" w:rsidP="008F26FD">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A rubric will be devised to assess the student meeting the beginning, middle, and end story structure criteria on a proficiency scale: (format may be different than this, but content will be the same)</w:t>
            </w:r>
          </w:p>
          <w:tbl>
            <w:tblPr>
              <w:tblStyle w:val="TableGrid"/>
              <w:tblW w:w="0" w:type="auto"/>
              <w:tblLook w:val="04A0" w:firstRow="1" w:lastRow="0" w:firstColumn="1" w:lastColumn="0" w:noHBand="0" w:noVBand="1"/>
            </w:tblPr>
            <w:tblGrid>
              <w:gridCol w:w="2648"/>
              <w:gridCol w:w="2670"/>
              <w:gridCol w:w="2650"/>
              <w:gridCol w:w="2650"/>
            </w:tblGrid>
            <w:tr w:rsidR="008F26FD" w14:paraId="34DCB3BC" w14:textId="77777777" w:rsidTr="008F26FD">
              <w:tc>
                <w:tcPr>
                  <w:tcW w:w="2654" w:type="dxa"/>
                </w:tcPr>
                <w:p w14:paraId="4625B897" w14:textId="1C40D177" w:rsidR="008F26FD" w:rsidRDefault="0068316C" w:rsidP="008F26FD">
                  <w:pPr>
                    <w:rPr>
                      <w:rFonts w:asciiTheme="majorHAnsi" w:hAnsiTheme="majorHAnsi" w:cstheme="majorHAnsi"/>
                      <w:iCs/>
                      <w:sz w:val="22"/>
                      <w:szCs w:val="22"/>
                    </w:rPr>
                  </w:pPr>
                  <w:r>
                    <w:rPr>
                      <w:rFonts w:asciiTheme="majorHAnsi" w:hAnsiTheme="majorHAnsi" w:cstheme="majorHAnsi"/>
                      <w:iCs/>
                      <w:sz w:val="22"/>
                      <w:szCs w:val="22"/>
                    </w:rPr>
                    <w:t>Emerging</w:t>
                  </w:r>
                </w:p>
              </w:tc>
              <w:tc>
                <w:tcPr>
                  <w:tcW w:w="2654" w:type="dxa"/>
                </w:tcPr>
                <w:p w14:paraId="3027626E" w14:textId="4C664A54" w:rsidR="008F26FD" w:rsidRDefault="0068316C" w:rsidP="008F26FD">
                  <w:pPr>
                    <w:rPr>
                      <w:rFonts w:asciiTheme="majorHAnsi" w:hAnsiTheme="majorHAnsi" w:cstheme="majorHAnsi"/>
                      <w:iCs/>
                      <w:sz w:val="22"/>
                      <w:szCs w:val="22"/>
                    </w:rPr>
                  </w:pPr>
                  <w:r>
                    <w:rPr>
                      <w:rFonts w:asciiTheme="majorHAnsi" w:hAnsiTheme="majorHAnsi" w:cstheme="majorHAnsi"/>
                      <w:iCs/>
                      <w:sz w:val="22"/>
                      <w:szCs w:val="22"/>
                    </w:rPr>
                    <w:t>Developing</w:t>
                  </w:r>
                </w:p>
              </w:tc>
              <w:tc>
                <w:tcPr>
                  <w:tcW w:w="2655" w:type="dxa"/>
                </w:tcPr>
                <w:p w14:paraId="71F7ED2D" w14:textId="55B3C201" w:rsidR="008F26FD" w:rsidRDefault="0068316C" w:rsidP="008F26FD">
                  <w:pPr>
                    <w:rPr>
                      <w:rFonts w:asciiTheme="majorHAnsi" w:hAnsiTheme="majorHAnsi" w:cstheme="majorHAnsi"/>
                      <w:iCs/>
                      <w:sz w:val="22"/>
                      <w:szCs w:val="22"/>
                    </w:rPr>
                  </w:pPr>
                  <w:r>
                    <w:rPr>
                      <w:rFonts w:asciiTheme="majorHAnsi" w:hAnsiTheme="majorHAnsi" w:cstheme="majorHAnsi"/>
                      <w:iCs/>
                      <w:sz w:val="22"/>
                      <w:szCs w:val="22"/>
                    </w:rPr>
                    <w:t>Proficient</w:t>
                  </w:r>
                </w:p>
              </w:tc>
              <w:tc>
                <w:tcPr>
                  <w:tcW w:w="2655" w:type="dxa"/>
                </w:tcPr>
                <w:p w14:paraId="4F52C1AC" w14:textId="4C34E33F" w:rsidR="008F26FD" w:rsidRDefault="0068316C" w:rsidP="008F26FD">
                  <w:pPr>
                    <w:rPr>
                      <w:rFonts w:asciiTheme="majorHAnsi" w:hAnsiTheme="majorHAnsi" w:cstheme="majorHAnsi"/>
                      <w:iCs/>
                      <w:sz w:val="22"/>
                      <w:szCs w:val="22"/>
                    </w:rPr>
                  </w:pPr>
                  <w:r>
                    <w:rPr>
                      <w:rFonts w:asciiTheme="majorHAnsi" w:hAnsiTheme="majorHAnsi" w:cstheme="majorHAnsi"/>
                      <w:iCs/>
                      <w:sz w:val="22"/>
                      <w:szCs w:val="22"/>
                    </w:rPr>
                    <w:t>Extending</w:t>
                  </w:r>
                </w:p>
              </w:tc>
            </w:tr>
            <w:tr w:rsidR="008F26FD" w14:paraId="7708BAD1" w14:textId="77777777" w:rsidTr="008F26FD">
              <w:tc>
                <w:tcPr>
                  <w:tcW w:w="2654" w:type="dxa"/>
                </w:tcPr>
                <w:p w14:paraId="11E7FB62" w14:textId="573FE290" w:rsidR="008F26FD" w:rsidRPr="00790FA4" w:rsidRDefault="00447323"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beginning of the story is not clear/distinct from the rest of the story</w:t>
                  </w:r>
                </w:p>
              </w:tc>
              <w:tc>
                <w:tcPr>
                  <w:tcW w:w="2654" w:type="dxa"/>
                </w:tcPr>
                <w:p w14:paraId="0BA3880A" w14:textId="22246B99" w:rsidR="008F26FD" w:rsidRPr="00790FA4" w:rsidRDefault="0068316C"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 xml:space="preserve">The beginning of the story is vaguely </w:t>
                  </w:r>
                  <w:r w:rsidR="00ED3AF5">
                    <w:rPr>
                      <w:rFonts w:asciiTheme="majorHAnsi" w:hAnsiTheme="majorHAnsi" w:cstheme="majorHAnsi"/>
                      <w:iCs/>
                      <w:sz w:val="22"/>
                      <w:szCs w:val="22"/>
                    </w:rPr>
                    <w:t>distinct</w:t>
                  </w:r>
                  <w:r>
                    <w:rPr>
                      <w:rFonts w:asciiTheme="majorHAnsi" w:hAnsiTheme="majorHAnsi" w:cstheme="majorHAnsi"/>
                      <w:iCs/>
                      <w:sz w:val="22"/>
                      <w:szCs w:val="22"/>
                    </w:rPr>
                    <w:t xml:space="preserve"> from the middle</w:t>
                  </w:r>
                  <w:r w:rsidR="00ED3AF5">
                    <w:rPr>
                      <w:rFonts w:asciiTheme="majorHAnsi" w:hAnsiTheme="majorHAnsi" w:cstheme="majorHAnsi"/>
                      <w:iCs/>
                      <w:sz w:val="22"/>
                      <w:szCs w:val="22"/>
                    </w:rPr>
                    <w:t xml:space="preserve"> and </w:t>
                  </w:r>
                  <w:r>
                    <w:rPr>
                      <w:rFonts w:asciiTheme="majorHAnsi" w:hAnsiTheme="majorHAnsi" w:cstheme="majorHAnsi"/>
                      <w:iCs/>
                      <w:sz w:val="22"/>
                      <w:szCs w:val="22"/>
                    </w:rPr>
                    <w:t>ending</w:t>
                  </w:r>
                </w:p>
              </w:tc>
              <w:tc>
                <w:tcPr>
                  <w:tcW w:w="2655" w:type="dxa"/>
                </w:tcPr>
                <w:p w14:paraId="1BA6AC45" w14:textId="5BBA1E96" w:rsidR="008F26FD" w:rsidRPr="00790FA4" w:rsidRDefault="00ED3AF5"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 xml:space="preserve">The beginning of the story can be </w:t>
                  </w:r>
                  <w:r w:rsidR="00B703A0">
                    <w:rPr>
                      <w:rFonts w:asciiTheme="majorHAnsi" w:hAnsiTheme="majorHAnsi" w:cstheme="majorHAnsi"/>
                      <w:iCs/>
                      <w:sz w:val="22"/>
                      <w:szCs w:val="22"/>
                    </w:rPr>
                    <w:t xml:space="preserve">clearly </w:t>
                  </w:r>
                  <w:r>
                    <w:rPr>
                      <w:rFonts w:asciiTheme="majorHAnsi" w:hAnsiTheme="majorHAnsi" w:cstheme="majorHAnsi"/>
                      <w:iCs/>
                      <w:sz w:val="22"/>
                      <w:szCs w:val="22"/>
                    </w:rPr>
                    <w:t>distinguished from the middle.</w:t>
                  </w:r>
                </w:p>
              </w:tc>
              <w:tc>
                <w:tcPr>
                  <w:tcW w:w="2655" w:type="dxa"/>
                </w:tcPr>
                <w:p w14:paraId="642B953A" w14:textId="5242AA5F" w:rsidR="008F26FD" w:rsidRPr="0051550E" w:rsidRDefault="0051550E" w:rsidP="0051550E">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 xml:space="preserve">The beginning of the story clearly </w:t>
                  </w:r>
                  <w:r w:rsidR="00ED3AF5">
                    <w:rPr>
                      <w:rFonts w:asciiTheme="majorHAnsi" w:hAnsiTheme="majorHAnsi" w:cstheme="majorHAnsi"/>
                      <w:iCs/>
                      <w:sz w:val="22"/>
                      <w:szCs w:val="22"/>
                    </w:rPr>
                    <w:t>sets the tone. It can be easily distinguished from the middle.</w:t>
                  </w:r>
                </w:p>
              </w:tc>
            </w:tr>
            <w:tr w:rsidR="008F26FD" w14:paraId="3ACA8A4C" w14:textId="77777777" w:rsidTr="008F26FD">
              <w:tc>
                <w:tcPr>
                  <w:tcW w:w="2654" w:type="dxa"/>
                </w:tcPr>
                <w:p w14:paraId="24F3E195" w14:textId="1582FFE9" w:rsidR="008F26FD" w:rsidRPr="00790FA4" w:rsidRDefault="00447323"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lastRenderedPageBreak/>
                    <w:t>The middle of the story is not distinct from the beginning or ending</w:t>
                  </w:r>
                </w:p>
              </w:tc>
              <w:tc>
                <w:tcPr>
                  <w:tcW w:w="2654" w:type="dxa"/>
                </w:tcPr>
                <w:p w14:paraId="3B21DC22" w14:textId="05C8F96C" w:rsidR="008F26FD" w:rsidRPr="00790FA4" w:rsidRDefault="00447323"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 xml:space="preserve">The middle of the story is </w:t>
                  </w:r>
                  <w:r w:rsidR="00ED3AF5">
                    <w:rPr>
                      <w:rFonts w:asciiTheme="majorHAnsi" w:hAnsiTheme="majorHAnsi" w:cstheme="majorHAnsi"/>
                      <w:iCs/>
                      <w:sz w:val="22"/>
                      <w:szCs w:val="22"/>
                    </w:rPr>
                    <w:t xml:space="preserve">mostly </w:t>
                  </w:r>
                  <w:r>
                    <w:rPr>
                      <w:rFonts w:asciiTheme="majorHAnsi" w:hAnsiTheme="majorHAnsi" w:cstheme="majorHAnsi"/>
                      <w:iCs/>
                      <w:sz w:val="22"/>
                      <w:szCs w:val="22"/>
                    </w:rPr>
                    <w:t xml:space="preserve">distinct from the beginning </w:t>
                  </w:r>
                  <w:r w:rsidR="00ED3AF5">
                    <w:rPr>
                      <w:rFonts w:asciiTheme="majorHAnsi" w:hAnsiTheme="majorHAnsi" w:cstheme="majorHAnsi"/>
                      <w:iCs/>
                      <w:sz w:val="22"/>
                      <w:szCs w:val="22"/>
                    </w:rPr>
                    <w:t>and</w:t>
                  </w:r>
                  <w:r>
                    <w:rPr>
                      <w:rFonts w:asciiTheme="majorHAnsi" w:hAnsiTheme="majorHAnsi" w:cstheme="majorHAnsi"/>
                      <w:iCs/>
                      <w:sz w:val="22"/>
                      <w:szCs w:val="22"/>
                    </w:rPr>
                    <w:t xml:space="preserve"> ending</w:t>
                  </w:r>
                </w:p>
              </w:tc>
              <w:tc>
                <w:tcPr>
                  <w:tcW w:w="2655" w:type="dxa"/>
                </w:tcPr>
                <w:p w14:paraId="1D06D760" w14:textId="76CFB168" w:rsidR="008F26FD" w:rsidRPr="00447323" w:rsidRDefault="00447323" w:rsidP="00447323">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middle of the story can be distinguished from both the beginning and ending</w:t>
                  </w:r>
                  <w:r w:rsidR="0051550E">
                    <w:rPr>
                      <w:rFonts w:asciiTheme="majorHAnsi" w:hAnsiTheme="majorHAnsi" w:cstheme="majorHAnsi"/>
                      <w:iCs/>
                      <w:sz w:val="22"/>
                      <w:szCs w:val="22"/>
                    </w:rPr>
                    <w:t>. Something different happens in the middle to distinguish it from the beginning and ending.</w:t>
                  </w:r>
                </w:p>
              </w:tc>
              <w:tc>
                <w:tcPr>
                  <w:tcW w:w="2655" w:type="dxa"/>
                </w:tcPr>
                <w:p w14:paraId="2A813B3E" w14:textId="5288C25D" w:rsidR="008F26FD" w:rsidRPr="00447323" w:rsidRDefault="00447323" w:rsidP="00447323">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middle of the story is clearly distinct from the beginning and ending</w:t>
                  </w:r>
                  <w:r w:rsidR="0051550E">
                    <w:rPr>
                      <w:rFonts w:asciiTheme="majorHAnsi" w:hAnsiTheme="majorHAnsi" w:cstheme="majorHAnsi"/>
                      <w:iCs/>
                      <w:sz w:val="22"/>
                      <w:szCs w:val="22"/>
                    </w:rPr>
                    <w:t>. A major event occurs to distinguish the middle from the rest of the story.</w:t>
                  </w:r>
                </w:p>
              </w:tc>
            </w:tr>
            <w:tr w:rsidR="008F26FD" w14:paraId="1CFF0E6E" w14:textId="77777777" w:rsidTr="008F26FD">
              <w:tc>
                <w:tcPr>
                  <w:tcW w:w="2654" w:type="dxa"/>
                </w:tcPr>
                <w:p w14:paraId="0728581C" w14:textId="66442D8B" w:rsidR="008F26FD" w:rsidRPr="00790FA4" w:rsidRDefault="00447323"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ending is not distinct from the rest of the story</w:t>
                  </w:r>
                  <w:r w:rsidR="00B703A0">
                    <w:rPr>
                      <w:rFonts w:asciiTheme="majorHAnsi" w:hAnsiTheme="majorHAnsi" w:cstheme="majorHAnsi"/>
                      <w:iCs/>
                      <w:sz w:val="22"/>
                      <w:szCs w:val="22"/>
                    </w:rPr>
                    <w:t>.</w:t>
                  </w:r>
                </w:p>
              </w:tc>
              <w:tc>
                <w:tcPr>
                  <w:tcW w:w="2654" w:type="dxa"/>
                </w:tcPr>
                <w:p w14:paraId="31C8DD20" w14:textId="307A7E18" w:rsidR="008F26FD" w:rsidRPr="00790FA4" w:rsidRDefault="0068316C"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 xml:space="preserve">The ending </w:t>
                  </w:r>
                  <w:r w:rsidR="00B703A0">
                    <w:rPr>
                      <w:rFonts w:asciiTheme="majorHAnsi" w:hAnsiTheme="majorHAnsi" w:cstheme="majorHAnsi"/>
                      <w:iCs/>
                      <w:sz w:val="22"/>
                      <w:szCs w:val="22"/>
                    </w:rPr>
                    <w:t>of the story is vaguely distinct from the middle but does not wrap up the story.</w:t>
                  </w:r>
                </w:p>
              </w:tc>
              <w:tc>
                <w:tcPr>
                  <w:tcW w:w="2655" w:type="dxa"/>
                </w:tcPr>
                <w:p w14:paraId="01D7DBE3" w14:textId="0540DA18" w:rsidR="008F26FD" w:rsidRPr="00ED3AF5" w:rsidRDefault="00ED3AF5" w:rsidP="00ED3AF5">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ending of the story can be distinguished from the beginning and middle</w:t>
                  </w:r>
                  <w:r w:rsidR="00B703A0">
                    <w:rPr>
                      <w:rFonts w:asciiTheme="majorHAnsi" w:hAnsiTheme="majorHAnsi" w:cstheme="majorHAnsi"/>
                      <w:iCs/>
                      <w:sz w:val="22"/>
                      <w:szCs w:val="22"/>
                    </w:rPr>
                    <w:t>. Most of the story is wrapped up through the ending.</w:t>
                  </w:r>
                </w:p>
              </w:tc>
              <w:tc>
                <w:tcPr>
                  <w:tcW w:w="2655" w:type="dxa"/>
                </w:tcPr>
                <w:p w14:paraId="511B3CF9" w14:textId="60A18BBB" w:rsidR="008F26FD" w:rsidRPr="00B703A0" w:rsidRDefault="00B703A0" w:rsidP="00B703A0">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story is clearly wrapped up through the ending of the story. The end is clearly distinct from the middle.</w:t>
                  </w:r>
                </w:p>
              </w:tc>
            </w:tr>
            <w:tr w:rsidR="00447323" w14:paraId="03D265B3" w14:textId="77777777" w:rsidTr="008F26FD">
              <w:tc>
                <w:tcPr>
                  <w:tcW w:w="2654" w:type="dxa"/>
                </w:tcPr>
                <w:p w14:paraId="3FF5D36C" w14:textId="105D368E" w:rsidR="00447323" w:rsidRDefault="00452140"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student is beginning to tell stories orally with no distinct story structure</w:t>
                  </w:r>
                </w:p>
              </w:tc>
              <w:tc>
                <w:tcPr>
                  <w:tcW w:w="2654" w:type="dxa"/>
                </w:tcPr>
                <w:p w14:paraId="5A7AF14F" w14:textId="77777777" w:rsidR="00B703A0" w:rsidRDefault="00B703A0" w:rsidP="00790FA4">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student tells a story orally with some structure (beginning/middle/</w:t>
                  </w:r>
                </w:p>
                <w:p w14:paraId="54BCB7F1" w14:textId="726EB5CE" w:rsidR="00447323" w:rsidRDefault="00B703A0" w:rsidP="00B703A0">
                  <w:pPr>
                    <w:pStyle w:val="ListParagraph"/>
                    <w:rPr>
                      <w:rFonts w:asciiTheme="majorHAnsi" w:hAnsiTheme="majorHAnsi" w:cstheme="majorHAnsi"/>
                      <w:iCs/>
                      <w:sz w:val="22"/>
                      <w:szCs w:val="22"/>
                    </w:rPr>
                  </w:pPr>
                  <w:r>
                    <w:rPr>
                      <w:rFonts w:asciiTheme="majorHAnsi" w:hAnsiTheme="majorHAnsi" w:cstheme="majorHAnsi"/>
                      <w:iCs/>
                      <w:sz w:val="22"/>
                      <w:szCs w:val="22"/>
                    </w:rPr>
                    <w:t>end)</w:t>
                  </w:r>
                </w:p>
              </w:tc>
              <w:tc>
                <w:tcPr>
                  <w:tcW w:w="2655" w:type="dxa"/>
                </w:tcPr>
                <w:p w14:paraId="66E983FF" w14:textId="2EC8F395" w:rsidR="00447323" w:rsidRPr="00B703A0" w:rsidRDefault="00B703A0" w:rsidP="00B703A0">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student tells a story orally with a beginning, middle, and end</w:t>
                  </w:r>
                </w:p>
              </w:tc>
              <w:tc>
                <w:tcPr>
                  <w:tcW w:w="2655" w:type="dxa"/>
                </w:tcPr>
                <w:p w14:paraId="2779B99C" w14:textId="07F6CD54" w:rsidR="00447323" w:rsidRPr="00B703A0" w:rsidRDefault="00B703A0" w:rsidP="00B703A0">
                  <w:pPr>
                    <w:pStyle w:val="ListParagraph"/>
                    <w:numPr>
                      <w:ilvl w:val="0"/>
                      <w:numId w:val="6"/>
                    </w:numPr>
                    <w:rPr>
                      <w:rFonts w:asciiTheme="majorHAnsi" w:hAnsiTheme="majorHAnsi" w:cstheme="majorHAnsi"/>
                      <w:iCs/>
                      <w:sz w:val="22"/>
                      <w:szCs w:val="22"/>
                    </w:rPr>
                  </w:pPr>
                  <w:r>
                    <w:rPr>
                      <w:rFonts w:asciiTheme="majorHAnsi" w:hAnsiTheme="majorHAnsi" w:cstheme="majorHAnsi"/>
                      <w:iCs/>
                      <w:sz w:val="22"/>
                      <w:szCs w:val="22"/>
                    </w:rPr>
                    <w:t>The student tells a story orally with a distinctive beginning, middle, and end which each serve a clear function for the story.</w:t>
                  </w:r>
                </w:p>
              </w:tc>
            </w:tr>
          </w:tbl>
          <w:p w14:paraId="42D20C25" w14:textId="77777777" w:rsidR="008F26FD" w:rsidRPr="008F26FD" w:rsidRDefault="008F26FD" w:rsidP="008F26FD">
            <w:pPr>
              <w:rPr>
                <w:rFonts w:asciiTheme="majorHAnsi" w:hAnsiTheme="majorHAnsi" w:cstheme="majorHAnsi"/>
                <w:iCs/>
                <w:sz w:val="22"/>
                <w:szCs w:val="22"/>
              </w:rPr>
            </w:pPr>
          </w:p>
          <w:p w14:paraId="6BBDF2C7" w14:textId="77777777" w:rsidR="00887B04" w:rsidRPr="00887B04" w:rsidRDefault="00887B04" w:rsidP="00887B04">
            <w:pPr>
              <w:rPr>
                <w:rFonts w:asciiTheme="majorHAnsi" w:hAnsiTheme="majorHAnsi" w:cstheme="majorHAnsi"/>
                <w:iCs/>
                <w:sz w:val="22"/>
                <w:szCs w:val="22"/>
              </w:rPr>
            </w:pPr>
          </w:p>
          <w:p w14:paraId="0654F2B9" w14:textId="1160C474" w:rsidR="00F458DF" w:rsidRPr="004D1BFA" w:rsidRDefault="00F458DF" w:rsidP="00931804">
            <w:pPr>
              <w:rPr>
                <w:rFonts w:asciiTheme="majorHAnsi" w:hAnsiTheme="majorHAnsi" w:cstheme="majorHAnsi"/>
                <w:iCs/>
                <w:sz w:val="22"/>
                <w:szCs w:val="22"/>
              </w:rPr>
            </w:pPr>
          </w:p>
        </w:tc>
      </w:tr>
    </w:tbl>
    <w:p w14:paraId="3393E7C5" w14:textId="77777777" w:rsidR="00282122" w:rsidRPr="002A3E24" w:rsidRDefault="00282122" w:rsidP="00F830D5">
      <w:pPr>
        <w:rPr>
          <w:rFonts w:asciiTheme="majorHAnsi" w:hAnsiTheme="majorHAnsi" w:cstheme="majorHAnsi"/>
          <w:b/>
          <w:sz w:val="22"/>
          <w:szCs w:val="22"/>
        </w:rPr>
      </w:pPr>
    </w:p>
    <w:p w14:paraId="4C2F3114" w14:textId="77777777" w:rsidR="006C41F1" w:rsidRPr="002A3E24" w:rsidRDefault="002562E6" w:rsidP="007244F0">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497AB52A"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0384F17D" w14:textId="77777777"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5A838AE2" w14:textId="77777777" w:rsidTr="003300B9">
        <w:trPr>
          <w:trHeight w:val="257"/>
        </w:trPr>
        <w:tc>
          <w:tcPr>
            <w:tcW w:w="10765" w:type="dxa"/>
            <w:shd w:val="clear" w:color="auto" w:fill="F2F2F2" w:themeFill="background1" w:themeFillShade="F2"/>
          </w:tcPr>
          <w:p w14:paraId="1E310B19" w14:textId="77777777"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0F881833" w14:textId="77777777" w:rsidTr="00282122">
        <w:trPr>
          <w:trHeight w:val="858"/>
        </w:trPr>
        <w:tc>
          <w:tcPr>
            <w:tcW w:w="10765" w:type="dxa"/>
          </w:tcPr>
          <w:p w14:paraId="4C91B3A3" w14:textId="77777777" w:rsidR="002562E6" w:rsidRDefault="002562E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BB77509" w14:textId="77777777" w:rsidR="008F26FD" w:rsidRDefault="008F26FD" w:rsidP="008F26FD">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UDL</w:t>
            </w:r>
          </w:p>
          <w:p w14:paraId="729C4FF3" w14:textId="77777777" w:rsidR="008F26FD" w:rsidRDefault="008F26FD" w:rsidP="00790FA4">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This activity provides a hands-on learning experience by having the chance to work with materials while developing a story</w:t>
            </w:r>
          </w:p>
          <w:p w14:paraId="51284E01" w14:textId="77777777" w:rsidR="008F26FD" w:rsidRDefault="008F26FD" w:rsidP="00790FA4">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Story ideas are shared during our discussion time to give all students a starting point. It is up to individuals if they wish to use ideas we discussed or create a new idea.</w:t>
            </w:r>
          </w:p>
          <w:p w14:paraId="52E01F35" w14:textId="77777777" w:rsidR="008F26FD" w:rsidRDefault="008F26FD" w:rsidP="00790FA4">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Tools will be available to students who need them during our time sitting at the carpet</w:t>
            </w:r>
          </w:p>
          <w:p w14:paraId="2F4CBADE" w14:textId="77777777" w:rsidR="008F26FD" w:rsidRDefault="008F26FD" w:rsidP="00790FA4">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 xml:space="preserve">Oral storytelling removes many technical barriers kindergarten level students face when creating stories – their ideas will be scribed for </w:t>
            </w:r>
            <w:proofErr w:type="gramStart"/>
            <w:r>
              <w:rPr>
                <w:rFonts w:asciiTheme="majorHAnsi" w:eastAsia="Calibri" w:hAnsiTheme="majorHAnsi" w:cstheme="majorHAnsi"/>
                <w:iCs/>
                <w:color w:val="000000"/>
                <w:spacing w:val="-3"/>
                <w:sz w:val="22"/>
                <w:szCs w:val="22"/>
              </w:rPr>
              <w:t>them</w:t>
            </w:r>
            <w:proofErr w:type="gramEnd"/>
            <w:r>
              <w:rPr>
                <w:rFonts w:asciiTheme="majorHAnsi" w:eastAsia="Calibri" w:hAnsiTheme="majorHAnsi" w:cstheme="majorHAnsi"/>
                <w:iCs/>
                <w:color w:val="000000"/>
                <w:spacing w:val="-3"/>
                <w:sz w:val="22"/>
                <w:szCs w:val="22"/>
              </w:rPr>
              <w:t xml:space="preserve"> so they do not need to worry about spelling/writing letters they are not yet familiar with</w:t>
            </w:r>
          </w:p>
          <w:p w14:paraId="62C94FBF" w14:textId="77777777" w:rsidR="008F26FD" w:rsidRDefault="008F26FD" w:rsidP="00790FA4">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Movement breaks are incorporated into this lesson (moving from the carpet to table, getting their own paper to draw/label their story and bringing it back to their table)</w:t>
            </w:r>
          </w:p>
          <w:p w14:paraId="2E1C6AF2" w14:textId="77777777" w:rsidR="00790FA4" w:rsidRDefault="00790FA4" w:rsidP="00790FA4">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Classroom management strategies will include practicing wait time (not continuing the lesson until the whole class is quiet and focused), reminding students to turn their bodies and face me when I am teaching, moving students who are distracted by where/who they are sitting by, and praising students who are showing good active listening to encourage their classmates to do the same</w:t>
            </w:r>
            <w:r w:rsidRPr="008F1B4B">
              <w:rPr>
                <w:rFonts w:asciiTheme="majorHAnsi" w:eastAsia="Calibri" w:hAnsiTheme="majorHAnsi" w:cstheme="majorHAnsi"/>
                <w:iCs/>
                <w:color w:val="000000"/>
                <w:spacing w:val="-3"/>
                <w:sz w:val="22"/>
                <w:szCs w:val="22"/>
              </w:rPr>
              <w:t xml:space="preserve"> </w:t>
            </w:r>
          </w:p>
          <w:p w14:paraId="0373E0EA" w14:textId="410E75C8" w:rsidR="00790FA4" w:rsidRPr="00790FA4" w:rsidRDefault="00790FA4" w:rsidP="00790FA4">
            <w:pPr>
              <w:spacing w:before="100" w:beforeAutospacing="1"/>
              <w:ind w:left="360"/>
              <w:contextualSpacing/>
              <w:textAlignment w:val="baseline"/>
              <w:rPr>
                <w:rFonts w:asciiTheme="majorHAnsi" w:eastAsia="Calibri" w:hAnsiTheme="majorHAnsi" w:cstheme="majorHAnsi"/>
                <w:iCs/>
                <w:color w:val="000000"/>
                <w:spacing w:val="-3"/>
                <w:sz w:val="22"/>
                <w:szCs w:val="22"/>
              </w:rPr>
            </w:pPr>
          </w:p>
        </w:tc>
      </w:tr>
      <w:tr w:rsidR="002562E6" w:rsidRPr="002A3E24" w14:paraId="0A10E82B" w14:textId="77777777" w:rsidTr="002A3E24">
        <w:trPr>
          <w:trHeight w:val="599"/>
        </w:trPr>
        <w:tc>
          <w:tcPr>
            <w:tcW w:w="10765" w:type="dxa"/>
            <w:shd w:val="clear" w:color="auto" w:fill="F2F2F2" w:themeFill="background1" w:themeFillShade="F2"/>
          </w:tcPr>
          <w:p w14:paraId="73150FED" w14:textId="77777777"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43A0E34A" w14:textId="77777777" w:rsidTr="00282122">
        <w:trPr>
          <w:trHeight w:val="838"/>
        </w:trPr>
        <w:tc>
          <w:tcPr>
            <w:tcW w:w="10765" w:type="dxa"/>
          </w:tcPr>
          <w:p w14:paraId="61988AB7" w14:textId="77777777" w:rsidR="00633ADD" w:rsidRDefault="004663DE" w:rsidP="007244F0">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Writer’s workshop creative boxes</w:t>
            </w:r>
          </w:p>
          <w:p w14:paraId="5175992E" w14:textId="77777777" w:rsidR="004663DE" w:rsidRDefault="004663DE" w:rsidP="007244F0">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Clean desks</w:t>
            </w:r>
          </w:p>
          <w:p w14:paraId="41EA0245" w14:textId="77777777" w:rsidR="004663DE" w:rsidRPr="00A0622B" w:rsidRDefault="00E4063E" w:rsidP="007244F0">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hAnsiTheme="majorHAnsi" w:cstheme="majorHAnsi"/>
                <w:bCs/>
                <w:sz w:val="22"/>
                <w:szCs w:val="22"/>
              </w:rPr>
              <w:t xml:space="preserve">This Moose Belongs to Me” by Oliver Jeffers </w:t>
            </w:r>
          </w:p>
          <w:p w14:paraId="45A770D8" w14:textId="039CD51D" w:rsidR="00A0622B" w:rsidRPr="004663DE" w:rsidRDefault="00A0622B" w:rsidP="007244F0">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Story drawing sheet</w:t>
            </w:r>
          </w:p>
        </w:tc>
      </w:tr>
    </w:tbl>
    <w:p w14:paraId="0E3C590A" w14:textId="77777777" w:rsidR="00282122" w:rsidRDefault="00282122" w:rsidP="00210166">
      <w:pPr>
        <w:rPr>
          <w:rFonts w:asciiTheme="majorHAnsi" w:hAnsiTheme="majorHAnsi" w:cstheme="majorHAnsi"/>
          <w:b/>
          <w:sz w:val="22"/>
          <w:szCs w:val="22"/>
        </w:rPr>
      </w:pPr>
    </w:p>
    <w:p w14:paraId="3C308F3A" w14:textId="77777777" w:rsidR="00633ADD" w:rsidRPr="002A3E24" w:rsidRDefault="00633ADD" w:rsidP="00210166">
      <w:pPr>
        <w:rPr>
          <w:rFonts w:asciiTheme="majorHAnsi" w:hAnsiTheme="majorHAnsi" w:cstheme="majorHAnsi"/>
          <w:b/>
          <w:sz w:val="22"/>
          <w:szCs w:val="22"/>
        </w:rPr>
      </w:pPr>
    </w:p>
    <w:p w14:paraId="2DF37F8F" w14:textId="77777777" w:rsidR="00210166" w:rsidRPr="002A3E24" w:rsidRDefault="007A54CE" w:rsidP="007244F0">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71716278"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CACCBB2" w14:textId="77777777" w:rsidTr="00D441B2">
        <w:trPr>
          <w:trHeight w:hRule="exact" w:val="432"/>
        </w:trPr>
        <w:tc>
          <w:tcPr>
            <w:tcW w:w="2410" w:type="dxa"/>
            <w:shd w:val="clear" w:color="auto" w:fill="F2F2F2" w:themeFill="background1" w:themeFillShade="F2"/>
            <w:vAlign w:val="center"/>
          </w:tcPr>
          <w:p w14:paraId="25DB8769" w14:textId="77777777"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71E69DAF" w14:textId="77777777"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373C3AE9" w14:textId="77777777"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1A3F346" w14:textId="77777777" w:rsidTr="00D441B2">
        <w:trPr>
          <w:trHeight w:val="2438"/>
        </w:trPr>
        <w:tc>
          <w:tcPr>
            <w:tcW w:w="2410" w:type="dxa"/>
            <w:shd w:val="clear" w:color="auto" w:fill="F2F2F2" w:themeFill="background1" w:themeFillShade="F2"/>
          </w:tcPr>
          <w:p w14:paraId="2C0F3758" w14:textId="77777777"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5ECAEFFA" w14:textId="7777777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3A378BA8" w14:textId="77777777" w:rsidR="004663DE" w:rsidRDefault="004663DE" w:rsidP="007A54CE">
            <w:pPr>
              <w:rPr>
                <w:rFonts w:asciiTheme="majorHAnsi" w:hAnsiTheme="majorHAnsi" w:cstheme="majorHAnsi"/>
                <w:bCs/>
                <w:sz w:val="22"/>
                <w:szCs w:val="22"/>
              </w:rPr>
            </w:pPr>
          </w:p>
          <w:p w14:paraId="466CAFFF" w14:textId="261E636D" w:rsidR="004663DE" w:rsidRDefault="004663DE" w:rsidP="007A54CE">
            <w:pPr>
              <w:rPr>
                <w:rFonts w:asciiTheme="majorHAnsi" w:hAnsiTheme="majorHAnsi" w:cstheme="majorHAnsi"/>
                <w:bCs/>
                <w:sz w:val="22"/>
                <w:szCs w:val="22"/>
              </w:rPr>
            </w:pPr>
            <w:r>
              <w:rPr>
                <w:rFonts w:asciiTheme="majorHAnsi" w:hAnsiTheme="majorHAnsi" w:cstheme="majorHAnsi"/>
                <w:bCs/>
                <w:sz w:val="22"/>
                <w:szCs w:val="22"/>
              </w:rPr>
              <w:t>Ask students to clean up literacy centers, when their table in clean come to the carpet facing the story chair</w:t>
            </w:r>
          </w:p>
          <w:p w14:paraId="76D900BD" w14:textId="7DFE4FE6" w:rsidR="004663DE" w:rsidRDefault="004663DE" w:rsidP="007A54CE">
            <w:pPr>
              <w:rPr>
                <w:rFonts w:asciiTheme="majorHAnsi" w:hAnsiTheme="majorHAnsi" w:cstheme="majorHAnsi"/>
                <w:bCs/>
                <w:sz w:val="22"/>
                <w:szCs w:val="22"/>
              </w:rPr>
            </w:pPr>
          </w:p>
          <w:p w14:paraId="204C2F1B" w14:textId="70AFEECC" w:rsidR="004663DE" w:rsidRDefault="004663DE" w:rsidP="007A54CE">
            <w:pPr>
              <w:rPr>
                <w:rFonts w:asciiTheme="majorHAnsi" w:hAnsiTheme="majorHAnsi" w:cstheme="majorHAnsi"/>
                <w:bCs/>
                <w:sz w:val="22"/>
                <w:szCs w:val="22"/>
              </w:rPr>
            </w:pPr>
            <w:r>
              <w:rPr>
                <w:rFonts w:asciiTheme="majorHAnsi" w:hAnsiTheme="majorHAnsi" w:cstheme="majorHAnsi"/>
                <w:bCs/>
                <w:sz w:val="22"/>
                <w:szCs w:val="22"/>
              </w:rPr>
              <w:t>Discuss what we talked about when we read “blackflies” (beginning, middle, and end of a story and where they took place)</w:t>
            </w:r>
          </w:p>
          <w:p w14:paraId="29C83A2D" w14:textId="77777777" w:rsidR="004663DE" w:rsidRDefault="004663DE" w:rsidP="007A54CE">
            <w:pPr>
              <w:rPr>
                <w:rFonts w:asciiTheme="majorHAnsi" w:hAnsiTheme="majorHAnsi" w:cstheme="majorHAnsi"/>
                <w:bCs/>
                <w:sz w:val="22"/>
                <w:szCs w:val="22"/>
              </w:rPr>
            </w:pPr>
          </w:p>
          <w:p w14:paraId="579FF4A3" w14:textId="0EFF2A16" w:rsidR="004663DE" w:rsidRDefault="004663DE" w:rsidP="007A54CE">
            <w:pPr>
              <w:rPr>
                <w:rFonts w:asciiTheme="majorHAnsi" w:hAnsiTheme="majorHAnsi" w:cstheme="majorHAnsi"/>
                <w:bCs/>
                <w:sz w:val="22"/>
                <w:szCs w:val="22"/>
              </w:rPr>
            </w:pPr>
            <w:r>
              <w:rPr>
                <w:rFonts w:asciiTheme="majorHAnsi" w:hAnsiTheme="majorHAnsi" w:cstheme="majorHAnsi"/>
                <w:bCs/>
                <w:sz w:val="22"/>
                <w:szCs w:val="22"/>
              </w:rPr>
              <w:t xml:space="preserve">Read </w:t>
            </w:r>
            <w:r w:rsidR="00E4063E">
              <w:rPr>
                <w:rFonts w:asciiTheme="majorHAnsi" w:hAnsiTheme="majorHAnsi" w:cstheme="majorHAnsi"/>
                <w:bCs/>
                <w:sz w:val="22"/>
                <w:szCs w:val="22"/>
              </w:rPr>
              <w:t>“This Moose Belongs to Me” by Oliver Jeffers</w:t>
            </w:r>
            <w:r>
              <w:rPr>
                <w:rFonts w:asciiTheme="majorHAnsi" w:hAnsiTheme="majorHAnsi" w:cstheme="majorHAnsi"/>
                <w:bCs/>
                <w:sz w:val="22"/>
                <w:szCs w:val="22"/>
              </w:rPr>
              <w:t xml:space="preserve"> and ask students to look for the beginning/middle/and end again</w:t>
            </w:r>
          </w:p>
          <w:p w14:paraId="61D462DC" w14:textId="08A6E7F4" w:rsidR="004663DE" w:rsidRDefault="004663DE"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Ask students to show me the connection sign if they think we are reading the beginning/middle/end throughout</w:t>
            </w:r>
          </w:p>
          <w:p w14:paraId="554F0C8C" w14:textId="77777777" w:rsidR="004663DE" w:rsidRDefault="004663DE"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Wait for quiet when reading</w:t>
            </w:r>
          </w:p>
          <w:p w14:paraId="182EFBBD" w14:textId="77777777" w:rsidR="004663DE" w:rsidRDefault="004663DE" w:rsidP="004663DE">
            <w:pPr>
              <w:rPr>
                <w:rFonts w:asciiTheme="majorHAnsi" w:hAnsiTheme="majorHAnsi" w:cstheme="majorHAnsi"/>
                <w:bCs/>
                <w:sz w:val="22"/>
                <w:szCs w:val="22"/>
              </w:rPr>
            </w:pPr>
          </w:p>
          <w:p w14:paraId="3A74CE5B" w14:textId="77777777" w:rsidR="004663DE" w:rsidRDefault="004663DE" w:rsidP="004663DE">
            <w:pPr>
              <w:rPr>
                <w:rFonts w:asciiTheme="majorHAnsi" w:hAnsiTheme="majorHAnsi" w:cstheme="majorHAnsi"/>
                <w:bCs/>
                <w:sz w:val="22"/>
                <w:szCs w:val="22"/>
              </w:rPr>
            </w:pPr>
            <w:r>
              <w:rPr>
                <w:rFonts w:asciiTheme="majorHAnsi" w:hAnsiTheme="majorHAnsi" w:cstheme="majorHAnsi"/>
                <w:bCs/>
                <w:sz w:val="22"/>
                <w:szCs w:val="22"/>
              </w:rPr>
              <w:t>After reading the story, recap what happened in the beginning/middle/end</w:t>
            </w:r>
          </w:p>
          <w:p w14:paraId="707AC61E" w14:textId="77777777" w:rsidR="004663DE" w:rsidRDefault="004663DE"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Ask which section most of the action happened in</w:t>
            </w:r>
          </w:p>
          <w:p w14:paraId="284C2996" w14:textId="68B6ED34" w:rsidR="004663DE" w:rsidRDefault="004663DE"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That is called the climax</w:t>
            </w:r>
            <w:r w:rsidR="00E4063E">
              <w:rPr>
                <w:rFonts w:asciiTheme="majorHAnsi" w:hAnsiTheme="majorHAnsi" w:cstheme="majorHAnsi"/>
                <w:bCs/>
                <w:sz w:val="22"/>
                <w:szCs w:val="22"/>
              </w:rPr>
              <w:t xml:space="preserve"> of the story</w:t>
            </w:r>
          </w:p>
          <w:p w14:paraId="60906BEA" w14:textId="77777777" w:rsidR="004663DE" w:rsidRDefault="004663DE" w:rsidP="004663DE">
            <w:pPr>
              <w:rPr>
                <w:rFonts w:asciiTheme="majorHAnsi" w:hAnsiTheme="majorHAnsi" w:cstheme="majorHAnsi"/>
                <w:bCs/>
                <w:sz w:val="22"/>
                <w:szCs w:val="22"/>
              </w:rPr>
            </w:pPr>
          </w:p>
          <w:p w14:paraId="27FA85F6" w14:textId="1DCC903D" w:rsidR="004663DE" w:rsidRDefault="004663DE" w:rsidP="004663DE">
            <w:pPr>
              <w:rPr>
                <w:rFonts w:asciiTheme="majorHAnsi" w:hAnsiTheme="majorHAnsi" w:cstheme="majorHAnsi"/>
                <w:bCs/>
                <w:sz w:val="22"/>
                <w:szCs w:val="22"/>
              </w:rPr>
            </w:pPr>
            <w:r>
              <w:rPr>
                <w:rFonts w:asciiTheme="majorHAnsi" w:hAnsiTheme="majorHAnsi" w:cstheme="majorHAnsi"/>
                <w:bCs/>
                <w:sz w:val="22"/>
                <w:szCs w:val="22"/>
              </w:rPr>
              <w:t xml:space="preserve">Talk about how </w:t>
            </w:r>
            <w:r w:rsidR="00E4063E">
              <w:rPr>
                <w:rFonts w:asciiTheme="majorHAnsi" w:hAnsiTheme="majorHAnsi" w:cstheme="majorHAnsi"/>
                <w:bCs/>
                <w:sz w:val="22"/>
                <w:szCs w:val="22"/>
              </w:rPr>
              <w:t>w</w:t>
            </w:r>
            <w:r>
              <w:rPr>
                <w:rFonts w:asciiTheme="majorHAnsi" w:hAnsiTheme="majorHAnsi" w:cstheme="majorHAnsi"/>
                <w:bCs/>
                <w:sz w:val="22"/>
                <w:szCs w:val="22"/>
              </w:rPr>
              <w:t>e are going to start our story today by creating the setting for the middle first – the climax scene</w:t>
            </w:r>
          </w:p>
          <w:p w14:paraId="6BAE1EEA" w14:textId="77777777" w:rsidR="004663DE" w:rsidRDefault="004663DE" w:rsidP="004663DE">
            <w:pPr>
              <w:rPr>
                <w:rFonts w:asciiTheme="majorHAnsi" w:hAnsiTheme="majorHAnsi" w:cstheme="majorHAnsi"/>
                <w:bCs/>
                <w:sz w:val="22"/>
                <w:szCs w:val="22"/>
              </w:rPr>
            </w:pPr>
          </w:p>
          <w:p w14:paraId="0A27B52B" w14:textId="441D3A85" w:rsidR="004663DE" w:rsidRDefault="004663DE" w:rsidP="004663DE">
            <w:pPr>
              <w:rPr>
                <w:rFonts w:asciiTheme="majorHAnsi" w:hAnsiTheme="majorHAnsi" w:cstheme="majorHAnsi"/>
                <w:bCs/>
                <w:sz w:val="22"/>
                <w:szCs w:val="22"/>
              </w:rPr>
            </w:pPr>
            <w:r>
              <w:rPr>
                <w:rFonts w:asciiTheme="majorHAnsi" w:hAnsiTheme="majorHAnsi" w:cstheme="majorHAnsi"/>
                <w:bCs/>
                <w:sz w:val="22"/>
                <w:szCs w:val="22"/>
              </w:rPr>
              <w:t xml:space="preserve">Ask for ideas of what </w:t>
            </w:r>
            <w:r w:rsidR="00E4063E">
              <w:rPr>
                <w:rFonts w:asciiTheme="majorHAnsi" w:hAnsiTheme="majorHAnsi" w:cstheme="majorHAnsi"/>
                <w:bCs/>
                <w:sz w:val="22"/>
                <w:szCs w:val="22"/>
              </w:rPr>
              <w:t xml:space="preserve">“big event” </w:t>
            </w:r>
            <w:r>
              <w:rPr>
                <w:rFonts w:asciiTheme="majorHAnsi" w:hAnsiTheme="majorHAnsi" w:cstheme="majorHAnsi"/>
                <w:bCs/>
                <w:sz w:val="22"/>
                <w:szCs w:val="22"/>
              </w:rPr>
              <w:t>could happen during the climax of a story (remind them to think back to the last time we did writers workshop, what happened in their stories then?)</w:t>
            </w:r>
          </w:p>
          <w:p w14:paraId="08C076BF" w14:textId="77777777" w:rsidR="004663DE" w:rsidRDefault="004663DE"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Raise hands to share</w:t>
            </w:r>
          </w:p>
          <w:p w14:paraId="1F544A72" w14:textId="64805147" w:rsidR="004663DE" w:rsidRDefault="004663DE"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Let each student (that wants to) share at least once</w:t>
            </w:r>
          </w:p>
          <w:p w14:paraId="7F8A874A" w14:textId="77777777" w:rsidR="004663DE" w:rsidRDefault="004663DE" w:rsidP="004663DE">
            <w:pPr>
              <w:rPr>
                <w:rFonts w:asciiTheme="majorHAnsi" w:hAnsiTheme="majorHAnsi" w:cstheme="majorHAnsi"/>
                <w:bCs/>
                <w:sz w:val="22"/>
                <w:szCs w:val="22"/>
              </w:rPr>
            </w:pPr>
          </w:p>
          <w:p w14:paraId="39000307" w14:textId="2733D06E" w:rsidR="004663DE" w:rsidRDefault="004663DE" w:rsidP="004663DE">
            <w:pPr>
              <w:rPr>
                <w:rFonts w:asciiTheme="majorHAnsi" w:hAnsiTheme="majorHAnsi" w:cstheme="majorHAnsi"/>
                <w:bCs/>
                <w:sz w:val="22"/>
                <w:szCs w:val="22"/>
              </w:rPr>
            </w:pPr>
            <w:r>
              <w:rPr>
                <w:rFonts w:asciiTheme="majorHAnsi" w:hAnsiTheme="majorHAnsi" w:cstheme="majorHAnsi"/>
                <w:bCs/>
                <w:sz w:val="22"/>
                <w:szCs w:val="22"/>
              </w:rPr>
              <w:t>Tell students they can use one of the ideas we talked about or a new idea when creating their scene</w:t>
            </w:r>
          </w:p>
          <w:p w14:paraId="2A652ED3" w14:textId="2BB55D76" w:rsidR="004663DE" w:rsidRPr="00E4063E" w:rsidRDefault="004663DE" w:rsidP="00E4063E">
            <w:pPr>
              <w:rPr>
                <w:rFonts w:asciiTheme="majorHAnsi" w:hAnsiTheme="majorHAnsi" w:cstheme="majorHAnsi"/>
                <w:bCs/>
                <w:sz w:val="22"/>
                <w:szCs w:val="22"/>
              </w:rPr>
            </w:pPr>
          </w:p>
        </w:tc>
        <w:tc>
          <w:tcPr>
            <w:tcW w:w="1276" w:type="dxa"/>
          </w:tcPr>
          <w:p w14:paraId="184D0668" w14:textId="77777777" w:rsidR="00270524" w:rsidRDefault="00270524" w:rsidP="00D40150">
            <w:pPr>
              <w:rPr>
                <w:rFonts w:asciiTheme="majorHAnsi" w:hAnsiTheme="majorHAnsi" w:cstheme="majorHAnsi"/>
                <w:bCs/>
                <w:sz w:val="22"/>
                <w:szCs w:val="22"/>
              </w:rPr>
            </w:pPr>
          </w:p>
          <w:p w14:paraId="1403C62D" w14:textId="77777777" w:rsidR="005141F2" w:rsidRDefault="005141F2" w:rsidP="00D40150">
            <w:pPr>
              <w:rPr>
                <w:rFonts w:asciiTheme="majorHAnsi" w:hAnsiTheme="majorHAnsi" w:cstheme="majorHAnsi"/>
                <w:bCs/>
                <w:sz w:val="22"/>
                <w:szCs w:val="22"/>
              </w:rPr>
            </w:pPr>
          </w:p>
          <w:p w14:paraId="0FCD8051" w14:textId="77777777" w:rsidR="005141F2" w:rsidRDefault="005141F2" w:rsidP="00D40150">
            <w:pPr>
              <w:rPr>
                <w:rFonts w:asciiTheme="majorHAnsi" w:hAnsiTheme="majorHAnsi" w:cstheme="majorHAnsi"/>
                <w:bCs/>
                <w:sz w:val="22"/>
                <w:szCs w:val="22"/>
              </w:rPr>
            </w:pPr>
          </w:p>
          <w:p w14:paraId="7A7EC48E" w14:textId="77777777" w:rsidR="005141F2" w:rsidRDefault="005141F2" w:rsidP="00D40150">
            <w:pPr>
              <w:rPr>
                <w:rFonts w:asciiTheme="majorHAnsi" w:hAnsiTheme="majorHAnsi" w:cstheme="majorHAnsi"/>
                <w:bCs/>
                <w:sz w:val="22"/>
                <w:szCs w:val="22"/>
              </w:rPr>
            </w:pPr>
            <w:r>
              <w:rPr>
                <w:rFonts w:asciiTheme="majorHAnsi" w:hAnsiTheme="majorHAnsi" w:cstheme="majorHAnsi"/>
                <w:bCs/>
                <w:sz w:val="22"/>
                <w:szCs w:val="22"/>
              </w:rPr>
              <w:t>3 min</w:t>
            </w:r>
          </w:p>
          <w:p w14:paraId="0DA6E33C" w14:textId="77777777" w:rsidR="005141F2" w:rsidRDefault="005141F2" w:rsidP="00D40150">
            <w:pPr>
              <w:rPr>
                <w:rFonts w:asciiTheme="majorHAnsi" w:hAnsiTheme="majorHAnsi" w:cstheme="majorHAnsi"/>
                <w:bCs/>
                <w:sz w:val="22"/>
                <w:szCs w:val="22"/>
              </w:rPr>
            </w:pPr>
          </w:p>
          <w:p w14:paraId="74315EDC" w14:textId="77777777" w:rsidR="005141F2" w:rsidRDefault="005141F2" w:rsidP="00D40150">
            <w:pPr>
              <w:rPr>
                <w:rFonts w:asciiTheme="majorHAnsi" w:hAnsiTheme="majorHAnsi" w:cstheme="majorHAnsi"/>
                <w:bCs/>
                <w:sz w:val="22"/>
                <w:szCs w:val="22"/>
              </w:rPr>
            </w:pPr>
          </w:p>
          <w:p w14:paraId="197BE8E1" w14:textId="77777777" w:rsidR="005141F2" w:rsidRDefault="005141F2" w:rsidP="00D40150">
            <w:pPr>
              <w:rPr>
                <w:rFonts w:asciiTheme="majorHAnsi" w:hAnsiTheme="majorHAnsi" w:cstheme="majorHAnsi"/>
                <w:bCs/>
                <w:sz w:val="22"/>
                <w:szCs w:val="22"/>
              </w:rPr>
            </w:pPr>
          </w:p>
          <w:p w14:paraId="753F6150" w14:textId="77777777" w:rsidR="005141F2" w:rsidRDefault="005141F2" w:rsidP="00D40150">
            <w:pPr>
              <w:rPr>
                <w:rFonts w:asciiTheme="majorHAnsi" w:hAnsiTheme="majorHAnsi" w:cstheme="majorHAnsi"/>
                <w:bCs/>
                <w:sz w:val="22"/>
                <w:szCs w:val="22"/>
              </w:rPr>
            </w:pPr>
          </w:p>
          <w:p w14:paraId="5CDD6547" w14:textId="77777777" w:rsidR="005141F2" w:rsidRDefault="005141F2" w:rsidP="00D40150">
            <w:pPr>
              <w:rPr>
                <w:rFonts w:asciiTheme="majorHAnsi" w:hAnsiTheme="majorHAnsi" w:cstheme="majorHAnsi"/>
                <w:bCs/>
                <w:sz w:val="22"/>
                <w:szCs w:val="22"/>
              </w:rPr>
            </w:pPr>
          </w:p>
          <w:p w14:paraId="2C833645" w14:textId="77777777" w:rsidR="005141F2" w:rsidRDefault="005141F2" w:rsidP="00D40150">
            <w:pPr>
              <w:rPr>
                <w:rFonts w:asciiTheme="majorHAnsi" w:hAnsiTheme="majorHAnsi" w:cstheme="majorHAnsi"/>
                <w:bCs/>
                <w:sz w:val="22"/>
                <w:szCs w:val="22"/>
              </w:rPr>
            </w:pPr>
          </w:p>
          <w:p w14:paraId="64A8E2C4" w14:textId="77777777" w:rsidR="005141F2" w:rsidRDefault="005141F2" w:rsidP="00D40150">
            <w:pPr>
              <w:rPr>
                <w:rFonts w:asciiTheme="majorHAnsi" w:hAnsiTheme="majorHAnsi" w:cstheme="majorHAnsi"/>
                <w:bCs/>
                <w:sz w:val="22"/>
                <w:szCs w:val="22"/>
              </w:rPr>
            </w:pPr>
            <w:r>
              <w:rPr>
                <w:rFonts w:asciiTheme="majorHAnsi" w:hAnsiTheme="majorHAnsi" w:cstheme="majorHAnsi"/>
                <w:bCs/>
                <w:sz w:val="22"/>
                <w:szCs w:val="22"/>
              </w:rPr>
              <w:t>5 min</w:t>
            </w:r>
          </w:p>
          <w:p w14:paraId="16F1F4C5" w14:textId="77777777" w:rsidR="005141F2" w:rsidRDefault="005141F2" w:rsidP="00D40150">
            <w:pPr>
              <w:rPr>
                <w:rFonts w:asciiTheme="majorHAnsi" w:hAnsiTheme="majorHAnsi" w:cstheme="majorHAnsi"/>
                <w:bCs/>
                <w:sz w:val="22"/>
                <w:szCs w:val="22"/>
              </w:rPr>
            </w:pPr>
          </w:p>
          <w:p w14:paraId="7005F482" w14:textId="77777777" w:rsidR="005141F2" w:rsidRDefault="005141F2" w:rsidP="00D40150">
            <w:pPr>
              <w:rPr>
                <w:rFonts w:asciiTheme="majorHAnsi" w:hAnsiTheme="majorHAnsi" w:cstheme="majorHAnsi"/>
                <w:bCs/>
                <w:sz w:val="22"/>
                <w:szCs w:val="22"/>
              </w:rPr>
            </w:pPr>
          </w:p>
          <w:p w14:paraId="3184A749" w14:textId="77777777" w:rsidR="005141F2" w:rsidRDefault="005141F2" w:rsidP="00D40150">
            <w:pPr>
              <w:rPr>
                <w:rFonts w:asciiTheme="majorHAnsi" w:hAnsiTheme="majorHAnsi" w:cstheme="majorHAnsi"/>
                <w:bCs/>
                <w:sz w:val="22"/>
                <w:szCs w:val="22"/>
              </w:rPr>
            </w:pPr>
          </w:p>
          <w:p w14:paraId="35DE7C5B" w14:textId="77777777" w:rsidR="005141F2" w:rsidRDefault="005141F2" w:rsidP="00D40150">
            <w:pPr>
              <w:rPr>
                <w:rFonts w:asciiTheme="majorHAnsi" w:hAnsiTheme="majorHAnsi" w:cstheme="majorHAnsi"/>
                <w:bCs/>
                <w:sz w:val="22"/>
                <w:szCs w:val="22"/>
              </w:rPr>
            </w:pPr>
          </w:p>
          <w:p w14:paraId="71EAC2D0" w14:textId="77777777" w:rsidR="005141F2" w:rsidRDefault="005141F2" w:rsidP="00D40150">
            <w:pPr>
              <w:rPr>
                <w:rFonts w:asciiTheme="majorHAnsi" w:hAnsiTheme="majorHAnsi" w:cstheme="majorHAnsi"/>
                <w:bCs/>
                <w:sz w:val="22"/>
                <w:szCs w:val="22"/>
              </w:rPr>
            </w:pPr>
          </w:p>
          <w:p w14:paraId="06D3FC98" w14:textId="77777777" w:rsidR="005141F2" w:rsidRDefault="005141F2" w:rsidP="00D40150">
            <w:pPr>
              <w:rPr>
                <w:rFonts w:asciiTheme="majorHAnsi" w:hAnsiTheme="majorHAnsi" w:cstheme="majorHAnsi"/>
                <w:bCs/>
                <w:sz w:val="22"/>
                <w:szCs w:val="22"/>
              </w:rPr>
            </w:pPr>
            <w:r>
              <w:rPr>
                <w:rFonts w:asciiTheme="majorHAnsi" w:hAnsiTheme="majorHAnsi" w:cstheme="majorHAnsi"/>
                <w:bCs/>
                <w:sz w:val="22"/>
                <w:szCs w:val="22"/>
              </w:rPr>
              <w:t>2 min</w:t>
            </w:r>
          </w:p>
          <w:p w14:paraId="1E5B788D" w14:textId="77777777" w:rsidR="005141F2" w:rsidRDefault="005141F2" w:rsidP="00D40150">
            <w:pPr>
              <w:rPr>
                <w:rFonts w:asciiTheme="majorHAnsi" w:hAnsiTheme="majorHAnsi" w:cstheme="majorHAnsi"/>
                <w:bCs/>
                <w:sz w:val="22"/>
                <w:szCs w:val="22"/>
              </w:rPr>
            </w:pPr>
          </w:p>
          <w:p w14:paraId="64805C19" w14:textId="77777777" w:rsidR="005141F2" w:rsidRDefault="005141F2" w:rsidP="00D40150">
            <w:pPr>
              <w:rPr>
                <w:rFonts w:asciiTheme="majorHAnsi" w:hAnsiTheme="majorHAnsi" w:cstheme="majorHAnsi"/>
                <w:bCs/>
                <w:sz w:val="22"/>
                <w:szCs w:val="22"/>
              </w:rPr>
            </w:pPr>
          </w:p>
          <w:p w14:paraId="3ADCDC7B" w14:textId="77777777" w:rsidR="005141F2" w:rsidRDefault="005141F2" w:rsidP="00D40150">
            <w:pPr>
              <w:rPr>
                <w:rFonts w:asciiTheme="majorHAnsi" w:hAnsiTheme="majorHAnsi" w:cstheme="majorHAnsi"/>
                <w:bCs/>
                <w:sz w:val="22"/>
                <w:szCs w:val="22"/>
              </w:rPr>
            </w:pPr>
          </w:p>
          <w:p w14:paraId="0206013F" w14:textId="77777777" w:rsidR="005141F2" w:rsidRDefault="005141F2" w:rsidP="00D40150">
            <w:pPr>
              <w:rPr>
                <w:rFonts w:asciiTheme="majorHAnsi" w:hAnsiTheme="majorHAnsi" w:cstheme="majorHAnsi"/>
                <w:bCs/>
                <w:sz w:val="22"/>
                <w:szCs w:val="22"/>
              </w:rPr>
            </w:pPr>
          </w:p>
          <w:p w14:paraId="7FF47E54" w14:textId="77777777" w:rsidR="005141F2" w:rsidRDefault="005141F2" w:rsidP="00D40150">
            <w:pPr>
              <w:rPr>
                <w:rFonts w:asciiTheme="majorHAnsi" w:hAnsiTheme="majorHAnsi" w:cstheme="majorHAnsi"/>
                <w:bCs/>
                <w:sz w:val="22"/>
                <w:szCs w:val="22"/>
              </w:rPr>
            </w:pPr>
          </w:p>
          <w:p w14:paraId="2B3913DB" w14:textId="17D2C5C0" w:rsidR="005141F2" w:rsidRDefault="00A0622B" w:rsidP="00D40150">
            <w:pPr>
              <w:rPr>
                <w:rFonts w:asciiTheme="majorHAnsi" w:hAnsiTheme="majorHAnsi" w:cstheme="majorHAnsi"/>
                <w:bCs/>
                <w:sz w:val="22"/>
                <w:szCs w:val="22"/>
              </w:rPr>
            </w:pPr>
            <w:r>
              <w:rPr>
                <w:rFonts w:asciiTheme="majorHAnsi" w:hAnsiTheme="majorHAnsi" w:cstheme="majorHAnsi"/>
                <w:bCs/>
                <w:sz w:val="22"/>
                <w:szCs w:val="22"/>
              </w:rPr>
              <w:t>3</w:t>
            </w:r>
            <w:r w:rsidR="005141F2">
              <w:rPr>
                <w:rFonts w:asciiTheme="majorHAnsi" w:hAnsiTheme="majorHAnsi" w:cstheme="majorHAnsi"/>
                <w:bCs/>
                <w:sz w:val="22"/>
                <w:szCs w:val="22"/>
              </w:rPr>
              <w:t xml:space="preserve"> min</w:t>
            </w:r>
          </w:p>
          <w:p w14:paraId="29C44B26" w14:textId="77777777" w:rsidR="005141F2" w:rsidRDefault="005141F2" w:rsidP="00D40150">
            <w:pPr>
              <w:rPr>
                <w:rFonts w:asciiTheme="majorHAnsi" w:hAnsiTheme="majorHAnsi" w:cstheme="majorHAnsi"/>
                <w:bCs/>
                <w:sz w:val="22"/>
                <w:szCs w:val="22"/>
              </w:rPr>
            </w:pPr>
          </w:p>
          <w:p w14:paraId="5AE585ED" w14:textId="77777777" w:rsidR="005141F2" w:rsidRDefault="005141F2" w:rsidP="00D40150">
            <w:pPr>
              <w:rPr>
                <w:rFonts w:asciiTheme="majorHAnsi" w:hAnsiTheme="majorHAnsi" w:cstheme="majorHAnsi"/>
                <w:bCs/>
                <w:sz w:val="22"/>
                <w:szCs w:val="22"/>
              </w:rPr>
            </w:pPr>
          </w:p>
          <w:p w14:paraId="370532B4" w14:textId="77777777" w:rsidR="005141F2" w:rsidRDefault="005141F2" w:rsidP="00D40150">
            <w:pPr>
              <w:rPr>
                <w:rFonts w:asciiTheme="majorHAnsi" w:hAnsiTheme="majorHAnsi" w:cstheme="majorHAnsi"/>
                <w:bCs/>
                <w:sz w:val="22"/>
                <w:szCs w:val="22"/>
              </w:rPr>
            </w:pPr>
          </w:p>
          <w:p w14:paraId="06C228CD" w14:textId="324FB5FB" w:rsidR="005141F2" w:rsidRPr="004D1BFA" w:rsidRDefault="005141F2" w:rsidP="00D40150">
            <w:pPr>
              <w:rPr>
                <w:rFonts w:asciiTheme="majorHAnsi" w:hAnsiTheme="majorHAnsi" w:cstheme="majorHAnsi"/>
                <w:bCs/>
                <w:sz w:val="22"/>
                <w:szCs w:val="22"/>
              </w:rPr>
            </w:pPr>
          </w:p>
        </w:tc>
      </w:tr>
      <w:tr w:rsidR="00EE781F" w:rsidRPr="002A3E24" w14:paraId="13D3FB71" w14:textId="77777777" w:rsidTr="00D441B2">
        <w:trPr>
          <w:trHeight w:val="6290"/>
        </w:trPr>
        <w:tc>
          <w:tcPr>
            <w:tcW w:w="2410" w:type="dxa"/>
            <w:shd w:val="clear" w:color="auto" w:fill="F2F2F2" w:themeFill="background1" w:themeFillShade="F2"/>
          </w:tcPr>
          <w:p w14:paraId="69B8A41C" w14:textId="77777777"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6B7CC4A6" w14:textId="77777777" w:rsidR="00EE781F" w:rsidRPr="002A3E24" w:rsidRDefault="00EE781F" w:rsidP="007244F0">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2C910586" w14:textId="77777777" w:rsidR="00EE781F" w:rsidRPr="002A3E24" w:rsidRDefault="00EE781F" w:rsidP="007244F0">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528DAAD6" w14:textId="77777777" w:rsidR="00EE781F" w:rsidRPr="002A3E24" w:rsidRDefault="00EE781F" w:rsidP="007244F0">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FDFC6AF" w14:textId="77777777" w:rsidR="00EE781F" w:rsidRPr="002A3E24" w:rsidRDefault="00633ADD" w:rsidP="007244F0">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399B374F" w14:textId="77777777" w:rsidR="00EE781F" w:rsidRDefault="00EE781F" w:rsidP="00633ADD">
            <w:pPr>
              <w:rPr>
                <w:rFonts w:asciiTheme="majorHAnsi" w:hAnsiTheme="majorHAnsi" w:cstheme="majorHAnsi"/>
                <w:bCs/>
                <w:sz w:val="22"/>
                <w:szCs w:val="22"/>
              </w:rPr>
            </w:pPr>
          </w:p>
          <w:p w14:paraId="227685DC" w14:textId="5593BF04" w:rsidR="00FE3BE6" w:rsidRDefault="00FE3BE6" w:rsidP="00633ADD">
            <w:pPr>
              <w:rPr>
                <w:rFonts w:asciiTheme="majorHAnsi" w:hAnsiTheme="majorHAnsi" w:cstheme="majorHAnsi"/>
                <w:bCs/>
                <w:sz w:val="22"/>
                <w:szCs w:val="22"/>
              </w:rPr>
            </w:pPr>
            <w:r>
              <w:rPr>
                <w:rFonts w:asciiTheme="majorHAnsi" w:hAnsiTheme="majorHAnsi" w:cstheme="majorHAnsi"/>
                <w:bCs/>
                <w:sz w:val="22"/>
                <w:szCs w:val="22"/>
              </w:rPr>
              <w:t>Ask students to return to their tables using a level 0 voice (I want to hear no voices)</w:t>
            </w:r>
          </w:p>
          <w:p w14:paraId="2013D9E4" w14:textId="349AC6B6" w:rsidR="00E4063E" w:rsidRDefault="00E4063E" w:rsidP="00633ADD">
            <w:pPr>
              <w:rPr>
                <w:rFonts w:asciiTheme="majorHAnsi" w:hAnsiTheme="majorHAnsi" w:cstheme="majorHAnsi"/>
                <w:bCs/>
                <w:sz w:val="22"/>
                <w:szCs w:val="22"/>
              </w:rPr>
            </w:pPr>
          </w:p>
          <w:p w14:paraId="30C60783" w14:textId="37815DD2" w:rsidR="00E4063E" w:rsidRDefault="00E4063E" w:rsidP="00633ADD">
            <w:pPr>
              <w:rPr>
                <w:rFonts w:asciiTheme="majorHAnsi" w:hAnsiTheme="majorHAnsi" w:cstheme="majorHAnsi"/>
                <w:bCs/>
                <w:sz w:val="22"/>
                <w:szCs w:val="22"/>
              </w:rPr>
            </w:pPr>
            <w:r>
              <w:rPr>
                <w:rFonts w:asciiTheme="majorHAnsi" w:hAnsiTheme="majorHAnsi" w:cstheme="majorHAnsi"/>
                <w:bCs/>
                <w:sz w:val="22"/>
                <w:szCs w:val="22"/>
              </w:rPr>
              <w:t>Before students leave set expectations:</w:t>
            </w:r>
          </w:p>
          <w:p w14:paraId="7559A73B" w14:textId="77777777" w:rsidR="00FE3BE6" w:rsidRDefault="00FE3BE6"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The table that is the quietest will get to start using their materials first</w:t>
            </w:r>
          </w:p>
          <w:p w14:paraId="5FA950D9" w14:textId="5EA35E37" w:rsidR="00FE3BE6" w:rsidRDefault="00FE3BE6"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Before handing out materials (while students are quiet) remind them to create the middle (climax) scene first today – they can start thinking about the beginning and ending as they build</w:t>
            </w:r>
          </w:p>
          <w:p w14:paraId="3C6254C0" w14:textId="493D1ED2" w:rsidR="00FE3BE6" w:rsidRDefault="00FE3BE6" w:rsidP="007244F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Reminder that each person at the table gets 2 of the wooden people from the bin</w:t>
            </w:r>
          </w:p>
          <w:p w14:paraId="44710D43" w14:textId="77777777" w:rsidR="00FE3BE6" w:rsidRDefault="00FE3BE6" w:rsidP="00FE3BE6">
            <w:pPr>
              <w:rPr>
                <w:rFonts w:asciiTheme="majorHAnsi" w:hAnsiTheme="majorHAnsi" w:cstheme="majorHAnsi"/>
                <w:bCs/>
                <w:sz w:val="22"/>
                <w:szCs w:val="22"/>
              </w:rPr>
            </w:pPr>
          </w:p>
          <w:p w14:paraId="11884F82" w14:textId="78F922D8" w:rsidR="00FE3BE6" w:rsidRDefault="00FE3BE6" w:rsidP="00FE3BE6">
            <w:pPr>
              <w:rPr>
                <w:rFonts w:asciiTheme="majorHAnsi" w:hAnsiTheme="majorHAnsi" w:cstheme="majorHAnsi"/>
                <w:bCs/>
                <w:sz w:val="22"/>
                <w:szCs w:val="22"/>
              </w:rPr>
            </w:pPr>
            <w:r>
              <w:rPr>
                <w:rFonts w:asciiTheme="majorHAnsi" w:hAnsiTheme="majorHAnsi" w:cstheme="majorHAnsi"/>
                <w:bCs/>
                <w:sz w:val="22"/>
                <w:szCs w:val="22"/>
              </w:rPr>
              <w:t>Hand out bins to each table and allow students to start building</w:t>
            </w:r>
          </w:p>
          <w:p w14:paraId="08BAA558" w14:textId="7B65D198" w:rsidR="00E4063E" w:rsidRDefault="00E4063E" w:rsidP="00FE3BE6">
            <w:pPr>
              <w:rPr>
                <w:rFonts w:asciiTheme="majorHAnsi" w:hAnsiTheme="majorHAnsi" w:cstheme="majorHAnsi"/>
                <w:bCs/>
                <w:sz w:val="22"/>
                <w:szCs w:val="22"/>
              </w:rPr>
            </w:pPr>
          </w:p>
          <w:p w14:paraId="71DAF598" w14:textId="76C00BBB" w:rsidR="00E4063E" w:rsidRDefault="00E4063E" w:rsidP="00FE3BE6">
            <w:pPr>
              <w:rPr>
                <w:rFonts w:asciiTheme="majorHAnsi" w:hAnsiTheme="majorHAnsi" w:cstheme="majorHAnsi"/>
                <w:bCs/>
                <w:sz w:val="22"/>
                <w:szCs w:val="22"/>
              </w:rPr>
            </w:pPr>
            <w:r>
              <w:rPr>
                <w:rFonts w:asciiTheme="majorHAnsi" w:hAnsiTheme="majorHAnsi" w:cstheme="majorHAnsi"/>
                <w:bCs/>
                <w:sz w:val="22"/>
                <w:szCs w:val="22"/>
              </w:rPr>
              <w:t xml:space="preserve">Circulate while students are working on their stories and ask individuals how their story is coming. </w:t>
            </w:r>
          </w:p>
          <w:p w14:paraId="408EFE65" w14:textId="48C22D1A" w:rsidR="00E4063E" w:rsidRDefault="00E4063E" w:rsidP="00FE3BE6">
            <w:pPr>
              <w:rPr>
                <w:rFonts w:asciiTheme="majorHAnsi" w:hAnsiTheme="majorHAnsi" w:cstheme="majorHAnsi"/>
                <w:bCs/>
                <w:sz w:val="22"/>
                <w:szCs w:val="22"/>
              </w:rPr>
            </w:pPr>
          </w:p>
          <w:p w14:paraId="1DDC2AEA" w14:textId="77777777" w:rsidR="00E4063E" w:rsidRDefault="00E4063E" w:rsidP="00FE3BE6">
            <w:pPr>
              <w:rPr>
                <w:rFonts w:asciiTheme="majorHAnsi" w:hAnsiTheme="majorHAnsi" w:cstheme="majorHAnsi"/>
                <w:bCs/>
                <w:sz w:val="22"/>
                <w:szCs w:val="22"/>
              </w:rPr>
            </w:pPr>
            <w:r>
              <w:rPr>
                <w:rFonts w:asciiTheme="majorHAnsi" w:hAnsiTheme="majorHAnsi" w:cstheme="majorHAnsi"/>
                <w:bCs/>
                <w:sz w:val="22"/>
                <w:szCs w:val="22"/>
              </w:rPr>
              <w:t>Ring the chime and tell students to take their time creating the setting of the climax and remind them to think about the beginning and ending of their story while they are working</w:t>
            </w:r>
          </w:p>
          <w:p w14:paraId="5C491210" w14:textId="47FFE80E" w:rsidR="00E4063E" w:rsidRPr="00E4063E" w:rsidRDefault="00E4063E" w:rsidP="00E4063E">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Once you have thought about your full story, come and get a </w:t>
            </w:r>
            <w:r w:rsidR="005141F2">
              <w:rPr>
                <w:rFonts w:asciiTheme="majorHAnsi" w:hAnsiTheme="majorHAnsi" w:cstheme="majorHAnsi"/>
                <w:bCs/>
                <w:sz w:val="22"/>
                <w:szCs w:val="22"/>
              </w:rPr>
              <w:t xml:space="preserve">piece of paper from the reading chair and </w:t>
            </w:r>
            <w:r>
              <w:rPr>
                <w:rFonts w:asciiTheme="majorHAnsi" w:hAnsiTheme="majorHAnsi" w:cstheme="majorHAnsi"/>
                <w:bCs/>
                <w:sz w:val="22"/>
                <w:szCs w:val="22"/>
              </w:rPr>
              <w:t>draw the scene that would happen in the climax setting and label it the best you can.</w:t>
            </w:r>
            <w:r w:rsidRPr="00E4063E">
              <w:rPr>
                <w:rFonts w:asciiTheme="majorHAnsi" w:hAnsiTheme="majorHAnsi" w:cstheme="majorHAnsi"/>
                <w:bCs/>
                <w:sz w:val="22"/>
                <w:szCs w:val="22"/>
              </w:rPr>
              <w:t xml:space="preserve"> </w:t>
            </w:r>
            <w:r w:rsidR="005141F2">
              <w:rPr>
                <w:rFonts w:asciiTheme="majorHAnsi" w:hAnsiTheme="majorHAnsi" w:cstheme="majorHAnsi"/>
                <w:bCs/>
                <w:sz w:val="22"/>
                <w:szCs w:val="22"/>
              </w:rPr>
              <w:t>Remember to put your name on the top and add as much detail as possible</w:t>
            </w:r>
          </w:p>
          <w:p w14:paraId="53454BE9" w14:textId="25FA1D9C" w:rsidR="00E4063E" w:rsidRDefault="00E4063E" w:rsidP="00FE3BE6">
            <w:pPr>
              <w:rPr>
                <w:rFonts w:asciiTheme="majorHAnsi" w:hAnsiTheme="majorHAnsi" w:cstheme="majorHAnsi"/>
                <w:bCs/>
                <w:sz w:val="22"/>
                <w:szCs w:val="22"/>
              </w:rPr>
            </w:pPr>
          </w:p>
          <w:p w14:paraId="074EBAD3" w14:textId="6786D12D" w:rsidR="00A0622B" w:rsidRDefault="00A0622B" w:rsidP="00FE3BE6">
            <w:pPr>
              <w:rPr>
                <w:rFonts w:asciiTheme="majorHAnsi" w:hAnsiTheme="majorHAnsi" w:cstheme="majorHAnsi"/>
                <w:bCs/>
                <w:sz w:val="22"/>
                <w:szCs w:val="22"/>
              </w:rPr>
            </w:pPr>
            <w:r>
              <w:rPr>
                <w:rFonts w:asciiTheme="majorHAnsi" w:hAnsiTheme="majorHAnsi" w:cstheme="majorHAnsi"/>
                <w:bCs/>
                <w:sz w:val="22"/>
                <w:szCs w:val="22"/>
              </w:rPr>
              <w:t>Continue circulating</w:t>
            </w:r>
          </w:p>
          <w:p w14:paraId="3A13A375" w14:textId="77777777" w:rsidR="00A0622B" w:rsidRDefault="00A0622B" w:rsidP="00FE3BE6">
            <w:pPr>
              <w:rPr>
                <w:rFonts w:asciiTheme="majorHAnsi" w:hAnsiTheme="majorHAnsi" w:cstheme="majorHAnsi"/>
                <w:bCs/>
                <w:sz w:val="22"/>
                <w:szCs w:val="22"/>
              </w:rPr>
            </w:pPr>
          </w:p>
          <w:p w14:paraId="13648F4F" w14:textId="1E729FDD" w:rsidR="00FE3BE6" w:rsidRDefault="00E4063E" w:rsidP="00FE3BE6">
            <w:pPr>
              <w:rPr>
                <w:rFonts w:asciiTheme="majorHAnsi" w:hAnsiTheme="majorHAnsi" w:cstheme="majorHAnsi"/>
                <w:bCs/>
                <w:sz w:val="22"/>
                <w:szCs w:val="22"/>
              </w:rPr>
            </w:pPr>
            <w:r>
              <w:rPr>
                <w:rFonts w:asciiTheme="majorHAnsi" w:hAnsiTheme="majorHAnsi" w:cstheme="majorHAnsi"/>
                <w:bCs/>
                <w:sz w:val="22"/>
                <w:szCs w:val="22"/>
              </w:rPr>
              <w:t xml:space="preserve">I will sit down with one student at a time to scribe their story and photograph their creation – aim to get 2-3 done during this lesson </w:t>
            </w:r>
          </w:p>
          <w:p w14:paraId="66D5F379" w14:textId="355EDD82" w:rsidR="00FE3BE6" w:rsidRPr="00FE3BE6" w:rsidRDefault="00FE3BE6" w:rsidP="00FE3BE6">
            <w:pPr>
              <w:rPr>
                <w:rFonts w:asciiTheme="majorHAnsi" w:hAnsiTheme="majorHAnsi" w:cstheme="majorHAnsi"/>
                <w:bCs/>
                <w:sz w:val="22"/>
                <w:szCs w:val="22"/>
              </w:rPr>
            </w:pPr>
          </w:p>
        </w:tc>
        <w:tc>
          <w:tcPr>
            <w:tcW w:w="1276" w:type="dxa"/>
          </w:tcPr>
          <w:p w14:paraId="0CC92E45" w14:textId="77777777" w:rsidR="00EE781F" w:rsidRDefault="00EE781F" w:rsidP="00EE781F">
            <w:pPr>
              <w:rPr>
                <w:rFonts w:asciiTheme="majorHAnsi" w:hAnsiTheme="majorHAnsi" w:cstheme="majorHAnsi"/>
                <w:bCs/>
                <w:sz w:val="22"/>
                <w:szCs w:val="22"/>
              </w:rPr>
            </w:pPr>
          </w:p>
          <w:p w14:paraId="40466D69" w14:textId="77777777" w:rsidR="00E4063E" w:rsidRDefault="00E4063E" w:rsidP="00EE781F">
            <w:pPr>
              <w:rPr>
                <w:rFonts w:asciiTheme="majorHAnsi" w:hAnsiTheme="majorHAnsi" w:cstheme="majorHAnsi"/>
                <w:bCs/>
                <w:sz w:val="22"/>
                <w:szCs w:val="22"/>
              </w:rPr>
            </w:pPr>
          </w:p>
          <w:p w14:paraId="7B7D0AF5" w14:textId="77777777" w:rsidR="00E4063E" w:rsidRDefault="00E4063E" w:rsidP="00EE781F">
            <w:pPr>
              <w:rPr>
                <w:rFonts w:asciiTheme="majorHAnsi" w:hAnsiTheme="majorHAnsi" w:cstheme="majorHAnsi"/>
                <w:bCs/>
                <w:sz w:val="22"/>
                <w:szCs w:val="22"/>
              </w:rPr>
            </w:pPr>
          </w:p>
          <w:p w14:paraId="178FA701" w14:textId="77777777" w:rsidR="00E4063E" w:rsidRDefault="00E4063E" w:rsidP="00EE781F">
            <w:pPr>
              <w:rPr>
                <w:rFonts w:asciiTheme="majorHAnsi" w:hAnsiTheme="majorHAnsi" w:cstheme="majorHAnsi"/>
                <w:bCs/>
                <w:sz w:val="22"/>
                <w:szCs w:val="22"/>
              </w:rPr>
            </w:pPr>
          </w:p>
          <w:p w14:paraId="01C37402" w14:textId="77777777" w:rsidR="00E4063E" w:rsidRDefault="00E4063E" w:rsidP="00EE781F">
            <w:pPr>
              <w:rPr>
                <w:rFonts w:asciiTheme="majorHAnsi" w:hAnsiTheme="majorHAnsi" w:cstheme="majorHAnsi"/>
                <w:bCs/>
                <w:sz w:val="22"/>
                <w:szCs w:val="22"/>
              </w:rPr>
            </w:pPr>
          </w:p>
          <w:p w14:paraId="1996DD2B" w14:textId="77777777" w:rsidR="00E4063E" w:rsidRDefault="00E4063E" w:rsidP="00EE781F">
            <w:pPr>
              <w:rPr>
                <w:rFonts w:asciiTheme="majorHAnsi" w:hAnsiTheme="majorHAnsi" w:cstheme="majorHAnsi"/>
                <w:bCs/>
                <w:sz w:val="22"/>
                <w:szCs w:val="22"/>
              </w:rPr>
            </w:pPr>
          </w:p>
          <w:p w14:paraId="6869A4E8" w14:textId="77777777" w:rsidR="00E4063E" w:rsidRDefault="00E4063E" w:rsidP="00EE781F">
            <w:pPr>
              <w:rPr>
                <w:rFonts w:asciiTheme="majorHAnsi" w:hAnsiTheme="majorHAnsi" w:cstheme="majorHAnsi"/>
                <w:bCs/>
                <w:sz w:val="22"/>
                <w:szCs w:val="22"/>
              </w:rPr>
            </w:pPr>
            <w:r>
              <w:rPr>
                <w:rFonts w:asciiTheme="majorHAnsi" w:hAnsiTheme="majorHAnsi" w:cstheme="majorHAnsi"/>
                <w:bCs/>
                <w:sz w:val="22"/>
                <w:szCs w:val="22"/>
              </w:rPr>
              <w:t>3 min</w:t>
            </w:r>
          </w:p>
          <w:p w14:paraId="675261D2" w14:textId="77777777" w:rsidR="00E4063E" w:rsidRDefault="00E4063E" w:rsidP="00EE781F">
            <w:pPr>
              <w:rPr>
                <w:rFonts w:asciiTheme="majorHAnsi" w:hAnsiTheme="majorHAnsi" w:cstheme="majorHAnsi"/>
                <w:bCs/>
                <w:sz w:val="22"/>
                <w:szCs w:val="22"/>
              </w:rPr>
            </w:pPr>
          </w:p>
          <w:p w14:paraId="61E45127" w14:textId="77777777" w:rsidR="00E4063E" w:rsidRDefault="00E4063E" w:rsidP="00EE781F">
            <w:pPr>
              <w:rPr>
                <w:rFonts w:asciiTheme="majorHAnsi" w:hAnsiTheme="majorHAnsi" w:cstheme="majorHAnsi"/>
                <w:bCs/>
                <w:sz w:val="22"/>
                <w:szCs w:val="22"/>
              </w:rPr>
            </w:pPr>
          </w:p>
          <w:p w14:paraId="1722AA0D" w14:textId="77777777" w:rsidR="00E4063E" w:rsidRDefault="00E4063E" w:rsidP="00EE781F">
            <w:pPr>
              <w:rPr>
                <w:rFonts w:asciiTheme="majorHAnsi" w:hAnsiTheme="majorHAnsi" w:cstheme="majorHAnsi"/>
                <w:bCs/>
                <w:sz w:val="22"/>
                <w:szCs w:val="22"/>
              </w:rPr>
            </w:pPr>
          </w:p>
          <w:p w14:paraId="33D57D6D" w14:textId="77777777" w:rsidR="00E4063E" w:rsidRDefault="00E4063E" w:rsidP="00EE781F">
            <w:pPr>
              <w:rPr>
                <w:rFonts w:asciiTheme="majorHAnsi" w:hAnsiTheme="majorHAnsi" w:cstheme="majorHAnsi"/>
                <w:bCs/>
                <w:sz w:val="22"/>
                <w:szCs w:val="22"/>
              </w:rPr>
            </w:pPr>
          </w:p>
          <w:p w14:paraId="58D3FDD0" w14:textId="77777777" w:rsidR="00E4063E" w:rsidRDefault="00E4063E" w:rsidP="00EE781F">
            <w:pPr>
              <w:rPr>
                <w:rFonts w:asciiTheme="majorHAnsi" w:hAnsiTheme="majorHAnsi" w:cstheme="majorHAnsi"/>
                <w:bCs/>
                <w:sz w:val="22"/>
                <w:szCs w:val="22"/>
              </w:rPr>
            </w:pPr>
          </w:p>
          <w:p w14:paraId="068B71A9" w14:textId="77777777" w:rsidR="00E4063E" w:rsidRDefault="00E4063E" w:rsidP="00EE781F">
            <w:pPr>
              <w:rPr>
                <w:rFonts w:asciiTheme="majorHAnsi" w:hAnsiTheme="majorHAnsi" w:cstheme="majorHAnsi"/>
                <w:bCs/>
                <w:sz w:val="22"/>
                <w:szCs w:val="22"/>
              </w:rPr>
            </w:pPr>
          </w:p>
          <w:p w14:paraId="04888422" w14:textId="77777777" w:rsidR="00E4063E" w:rsidRDefault="00E4063E" w:rsidP="00EE781F">
            <w:pPr>
              <w:rPr>
                <w:rFonts w:asciiTheme="majorHAnsi" w:hAnsiTheme="majorHAnsi" w:cstheme="majorHAnsi"/>
                <w:bCs/>
                <w:sz w:val="22"/>
                <w:szCs w:val="22"/>
              </w:rPr>
            </w:pPr>
          </w:p>
          <w:p w14:paraId="703774A1" w14:textId="77777777" w:rsidR="00E4063E" w:rsidRDefault="005141F2" w:rsidP="00EE781F">
            <w:pPr>
              <w:rPr>
                <w:rFonts w:asciiTheme="majorHAnsi" w:hAnsiTheme="majorHAnsi" w:cstheme="majorHAnsi"/>
                <w:bCs/>
                <w:sz w:val="22"/>
                <w:szCs w:val="22"/>
              </w:rPr>
            </w:pPr>
            <w:r>
              <w:rPr>
                <w:rFonts w:asciiTheme="majorHAnsi" w:hAnsiTheme="majorHAnsi" w:cstheme="majorHAnsi"/>
                <w:bCs/>
                <w:sz w:val="22"/>
                <w:szCs w:val="22"/>
              </w:rPr>
              <w:t>~</w:t>
            </w:r>
            <w:r w:rsidR="00E4063E">
              <w:rPr>
                <w:rFonts w:asciiTheme="majorHAnsi" w:hAnsiTheme="majorHAnsi" w:cstheme="majorHAnsi"/>
                <w:bCs/>
                <w:sz w:val="22"/>
                <w:szCs w:val="22"/>
              </w:rPr>
              <w:t>5 min</w:t>
            </w:r>
          </w:p>
          <w:p w14:paraId="12BA4A3D" w14:textId="77777777" w:rsidR="00A0622B" w:rsidRDefault="00A0622B" w:rsidP="00EE781F">
            <w:pPr>
              <w:rPr>
                <w:rFonts w:asciiTheme="majorHAnsi" w:hAnsiTheme="majorHAnsi" w:cstheme="majorHAnsi"/>
                <w:bCs/>
                <w:sz w:val="22"/>
                <w:szCs w:val="22"/>
              </w:rPr>
            </w:pPr>
          </w:p>
          <w:p w14:paraId="26B8A7CA" w14:textId="77777777" w:rsidR="00A0622B" w:rsidRDefault="00A0622B" w:rsidP="00EE781F">
            <w:pPr>
              <w:rPr>
                <w:rFonts w:asciiTheme="majorHAnsi" w:hAnsiTheme="majorHAnsi" w:cstheme="majorHAnsi"/>
                <w:bCs/>
                <w:sz w:val="22"/>
                <w:szCs w:val="22"/>
              </w:rPr>
            </w:pPr>
          </w:p>
          <w:p w14:paraId="2FEE08EE" w14:textId="77777777" w:rsidR="00A0622B" w:rsidRDefault="00A0622B" w:rsidP="00EE781F">
            <w:pPr>
              <w:rPr>
                <w:rFonts w:asciiTheme="majorHAnsi" w:hAnsiTheme="majorHAnsi" w:cstheme="majorHAnsi"/>
                <w:bCs/>
                <w:sz w:val="22"/>
                <w:szCs w:val="22"/>
              </w:rPr>
            </w:pPr>
          </w:p>
          <w:p w14:paraId="0142A402" w14:textId="77777777" w:rsidR="00A0622B" w:rsidRDefault="00A0622B" w:rsidP="00EE781F">
            <w:pPr>
              <w:rPr>
                <w:rFonts w:asciiTheme="majorHAnsi" w:hAnsiTheme="majorHAnsi" w:cstheme="majorHAnsi"/>
                <w:bCs/>
                <w:sz w:val="22"/>
                <w:szCs w:val="22"/>
              </w:rPr>
            </w:pPr>
          </w:p>
          <w:p w14:paraId="68400B8E" w14:textId="77777777" w:rsidR="00A0622B" w:rsidRDefault="00A0622B" w:rsidP="00EE781F">
            <w:pPr>
              <w:rPr>
                <w:rFonts w:asciiTheme="majorHAnsi" w:hAnsiTheme="majorHAnsi" w:cstheme="majorHAnsi"/>
                <w:bCs/>
                <w:sz w:val="22"/>
                <w:szCs w:val="22"/>
              </w:rPr>
            </w:pPr>
          </w:p>
          <w:p w14:paraId="613DAB55" w14:textId="77777777" w:rsidR="00A0622B" w:rsidRDefault="00A0622B" w:rsidP="00EE781F">
            <w:pPr>
              <w:rPr>
                <w:rFonts w:asciiTheme="majorHAnsi" w:hAnsiTheme="majorHAnsi" w:cstheme="majorHAnsi"/>
                <w:bCs/>
                <w:sz w:val="22"/>
                <w:szCs w:val="22"/>
              </w:rPr>
            </w:pPr>
          </w:p>
          <w:p w14:paraId="39EB7145" w14:textId="77777777" w:rsidR="00A0622B" w:rsidRDefault="00A0622B" w:rsidP="00EE781F">
            <w:pPr>
              <w:rPr>
                <w:rFonts w:asciiTheme="majorHAnsi" w:hAnsiTheme="majorHAnsi" w:cstheme="majorHAnsi"/>
                <w:bCs/>
                <w:sz w:val="22"/>
                <w:szCs w:val="22"/>
              </w:rPr>
            </w:pPr>
          </w:p>
          <w:p w14:paraId="7CA91A1C" w14:textId="77777777" w:rsidR="00A0622B" w:rsidRDefault="00A0622B" w:rsidP="00EE781F">
            <w:pPr>
              <w:rPr>
                <w:rFonts w:asciiTheme="majorHAnsi" w:hAnsiTheme="majorHAnsi" w:cstheme="majorHAnsi"/>
                <w:bCs/>
                <w:sz w:val="22"/>
                <w:szCs w:val="22"/>
              </w:rPr>
            </w:pPr>
          </w:p>
          <w:p w14:paraId="1A22E6A1" w14:textId="77777777" w:rsidR="00A0622B" w:rsidRDefault="00A0622B" w:rsidP="00EE781F">
            <w:pPr>
              <w:rPr>
                <w:rFonts w:asciiTheme="majorHAnsi" w:hAnsiTheme="majorHAnsi" w:cstheme="majorHAnsi"/>
                <w:bCs/>
                <w:sz w:val="22"/>
                <w:szCs w:val="22"/>
              </w:rPr>
            </w:pPr>
          </w:p>
          <w:p w14:paraId="52A30C32" w14:textId="77777777" w:rsidR="00A0622B" w:rsidRDefault="00A0622B" w:rsidP="00EE781F">
            <w:pPr>
              <w:rPr>
                <w:rFonts w:asciiTheme="majorHAnsi" w:hAnsiTheme="majorHAnsi" w:cstheme="majorHAnsi"/>
                <w:bCs/>
                <w:sz w:val="22"/>
                <w:szCs w:val="22"/>
              </w:rPr>
            </w:pPr>
          </w:p>
          <w:p w14:paraId="38EA693C" w14:textId="7B3E7421" w:rsidR="00A0622B" w:rsidRPr="004D1BFA" w:rsidRDefault="00A0622B" w:rsidP="00EE781F">
            <w:pPr>
              <w:rPr>
                <w:rFonts w:asciiTheme="majorHAnsi" w:hAnsiTheme="majorHAnsi" w:cstheme="majorHAnsi"/>
                <w:bCs/>
                <w:sz w:val="22"/>
                <w:szCs w:val="22"/>
              </w:rPr>
            </w:pPr>
            <w:r>
              <w:rPr>
                <w:rFonts w:asciiTheme="majorHAnsi" w:hAnsiTheme="majorHAnsi" w:cstheme="majorHAnsi"/>
                <w:bCs/>
                <w:sz w:val="22"/>
                <w:szCs w:val="22"/>
              </w:rPr>
              <w:t>20 min</w:t>
            </w:r>
          </w:p>
        </w:tc>
      </w:tr>
      <w:tr w:rsidR="007A54CE" w:rsidRPr="002A3E24" w14:paraId="04351D0D" w14:textId="77777777" w:rsidTr="00893DAB">
        <w:trPr>
          <w:trHeight w:val="2700"/>
        </w:trPr>
        <w:tc>
          <w:tcPr>
            <w:tcW w:w="2410" w:type="dxa"/>
            <w:shd w:val="clear" w:color="auto" w:fill="F2F2F2" w:themeFill="background1" w:themeFillShade="F2"/>
          </w:tcPr>
          <w:p w14:paraId="4661CCF5"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3100A19B" w14:textId="77777777" w:rsidR="002A3E24" w:rsidRPr="00633ADD" w:rsidRDefault="002A3E24" w:rsidP="007244F0">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00447F8B" w14:textId="77777777" w:rsidR="002A3E24" w:rsidRPr="00633ADD" w:rsidRDefault="002A3E24" w:rsidP="007244F0">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5EDDAEDE" w14:textId="77777777" w:rsidR="002A3E24" w:rsidRPr="00633ADD" w:rsidRDefault="002A3E24" w:rsidP="007244F0">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798A5D67" w14:textId="77777777" w:rsidR="004D6B7A" w:rsidRPr="00633ADD" w:rsidRDefault="002A3E24" w:rsidP="007244F0">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739AE774" w14:textId="6279C988" w:rsidR="007A54CE" w:rsidRDefault="00A0622B" w:rsidP="002A3E24">
            <w:pPr>
              <w:rPr>
                <w:rFonts w:asciiTheme="majorHAnsi" w:hAnsiTheme="majorHAnsi" w:cstheme="majorHAnsi"/>
                <w:bCs/>
                <w:sz w:val="22"/>
                <w:szCs w:val="22"/>
              </w:rPr>
            </w:pPr>
            <w:r>
              <w:rPr>
                <w:rFonts w:asciiTheme="majorHAnsi" w:hAnsiTheme="majorHAnsi" w:cstheme="majorHAnsi"/>
                <w:bCs/>
                <w:sz w:val="22"/>
                <w:szCs w:val="22"/>
              </w:rPr>
              <w:t>Ring chime to get student’s attention</w:t>
            </w:r>
          </w:p>
          <w:p w14:paraId="753562C9" w14:textId="77777777" w:rsidR="00A0622B" w:rsidRDefault="00A0622B" w:rsidP="002A3E24">
            <w:pPr>
              <w:rPr>
                <w:rFonts w:asciiTheme="majorHAnsi" w:hAnsiTheme="majorHAnsi" w:cstheme="majorHAnsi"/>
                <w:bCs/>
                <w:sz w:val="22"/>
                <w:szCs w:val="22"/>
              </w:rPr>
            </w:pPr>
          </w:p>
          <w:p w14:paraId="090AC390" w14:textId="77777777" w:rsidR="00A0622B" w:rsidRDefault="00A0622B" w:rsidP="002A3E24">
            <w:pPr>
              <w:rPr>
                <w:rFonts w:asciiTheme="majorHAnsi" w:hAnsiTheme="majorHAnsi" w:cstheme="majorHAnsi"/>
                <w:bCs/>
                <w:sz w:val="22"/>
                <w:szCs w:val="22"/>
              </w:rPr>
            </w:pPr>
            <w:r>
              <w:rPr>
                <w:rFonts w:asciiTheme="majorHAnsi" w:hAnsiTheme="majorHAnsi" w:cstheme="majorHAnsi"/>
                <w:bCs/>
                <w:sz w:val="22"/>
                <w:szCs w:val="22"/>
              </w:rPr>
              <w:t>Ask students to clean up their bins and hand in any papers to me. Once your table is clean, go get your lunch bag and stand quietly behind your chair</w:t>
            </w:r>
          </w:p>
          <w:p w14:paraId="189DFA03" w14:textId="77777777" w:rsidR="00A0622B" w:rsidRDefault="00A0622B" w:rsidP="002A3E24">
            <w:pPr>
              <w:rPr>
                <w:rFonts w:asciiTheme="majorHAnsi" w:hAnsiTheme="majorHAnsi" w:cstheme="majorHAnsi"/>
                <w:bCs/>
                <w:sz w:val="22"/>
                <w:szCs w:val="22"/>
              </w:rPr>
            </w:pPr>
          </w:p>
          <w:p w14:paraId="4C2E3014" w14:textId="5158CE1F" w:rsidR="00A0622B" w:rsidRPr="004D1BFA" w:rsidRDefault="00A0622B" w:rsidP="002A3E24">
            <w:pPr>
              <w:rPr>
                <w:rFonts w:asciiTheme="majorHAnsi" w:hAnsiTheme="majorHAnsi" w:cstheme="majorHAnsi"/>
                <w:bCs/>
                <w:sz w:val="22"/>
                <w:szCs w:val="22"/>
              </w:rPr>
            </w:pPr>
            <w:r>
              <w:rPr>
                <w:rFonts w:asciiTheme="majorHAnsi" w:hAnsiTheme="majorHAnsi" w:cstheme="majorHAnsi"/>
                <w:bCs/>
                <w:sz w:val="22"/>
                <w:szCs w:val="22"/>
              </w:rPr>
              <w:t>Dismiss students who are waiting nicely by name to go wash their hands to begin lunchtime.</w:t>
            </w:r>
          </w:p>
        </w:tc>
        <w:tc>
          <w:tcPr>
            <w:tcW w:w="1276" w:type="dxa"/>
          </w:tcPr>
          <w:p w14:paraId="4C80612F" w14:textId="77777777" w:rsidR="007A54CE" w:rsidRDefault="007A54CE" w:rsidP="00D40150">
            <w:pPr>
              <w:rPr>
                <w:rFonts w:asciiTheme="majorHAnsi" w:hAnsiTheme="majorHAnsi" w:cstheme="majorHAnsi"/>
                <w:bCs/>
                <w:sz w:val="22"/>
                <w:szCs w:val="22"/>
              </w:rPr>
            </w:pPr>
          </w:p>
          <w:p w14:paraId="20173C3A" w14:textId="56E86AAE" w:rsidR="00A0622B" w:rsidRDefault="00A0622B" w:rsidP="00D40150">
            <w:pPr>
              <w:rPr>
                <w:rFonts w:asciiTheme="majorHAnsi" w:hAnsiTheme="majorHAnsi" w:cstheme="majorHAnsi"/>
                <w:bCs/>
                <w:sz w:val="22"/>
                <w:szCs w:val="22"/>
              </w:rPr>
            </w:pPr>
          </w:p>
          <w:p w14:paraId="2D5172DF" w14:textId="28B0B0CD" w:rsidR="00A0622B" w:rsidRDefault="00A0622B" w:rsidP="00D40150">
            <w:pPr>
              <w:rPr>
                <w:rFonts w:asciiTheme="majorHAnsi" w:hAnsiTheme="majorHAnsi" w:cstheme="majorHAnsi"/>
                <w:bCs/>
                <w:sz w:val="22"/>
                <w:szCs w:val="22"/>
              </w:rPr>
            </w:pPr>
          </w:p>
          <w:p w14:paraId="1D7B6F82" w14:textId="4282BF8D" w:rsidR="00A0622B" w:rsidRDefault="00A0622B" w:rsidP="00D40150">
            <w:pPr>
              <w:rPr>
                <w:rFonts w:asciiTheme="majorHAnsi" w:hAnsiTheme="majorHAnsi" w:cstheme="majorHAnsi"/>
                <w:bCs/>
                <w:sz w:val="22"/>
                <w:szCs w:val="22"/>
              </w:rPr>
            </w:pPr>
            <w:r>
              <w:rPr>
                <w:rFonts w:asciiTheme="majorHAnsi" w:hAnsiTheme="majorHAnsi" w:cstheme="majorHAnsi"/>
                <w:bCs/>
                <w:sz w:val="22"/>
                <w:szCs w:val="22"/>
              </w:rPr>
              <w:t>5 min</w:t>
            </w:r>
          </w:p>
          <w:p w14:paraId="22F74C41" w14:textId="741D38C1" w:rsidR="00A0622B" w:rsidRPr="004D1BFA" w:rsidRDefault="00A0622B" w:rsidP="00D40150">
            <w:pPr>
              <w:rPr>
                <w:rFonts w:asciiTheme="majorHAnsi" w:hAnsiTheme="majorHAnsi" w:cstheme="majorHAnsi"/>
                <w:bCs/>
                <w:sz w:val="22"/>
                <w:szCs w:val="22"/>
              </w:rPr>
            </w:pPr>
          </w:p>
        </w:tc>
      </w:tr>
    </w:tbl>
    <w:p w14:paraId="04A8417C" w14:textId="77777777" w:rsidR="00296F6E" w:rsidRDefault="00296F6E">
      <w:pPr>
        <w:rPr>
          <w:rFonts w:asciiTheme="majorHAnsi" w:hAnsiTheme="majorHAnsi" w:cstheme="majorHAnsi"/>
          <w:b/>
          <w:sz w:val="22"/>
          <w:szCs w:val="22"/>
        </w:rPr>
      </w:pPr>
    </w:p>
    <w:p w14:paraId="45E4E9A5" w14:textId="77777777" w:rsidR="00893DAB" w:rsidRPr="002A3E24" w:rsidRDefault="00893DAB">
      <w:pPr>
        <w:rPr>
          <w:rFonts w:asciiTheme="majorHAnsi" w:hAnsiTheme="majorHAnsi" w:cstheme="majorHAnsi"/>
          <w:b/>
          <w:sz w:val="22"/>
          <w:szCs w:val="22"/>
        </w:rPr>
      </w:pPr>
    </w:p>
    <w:p w14:paraId="79E4303C" w14:textId="77777777" w:rsidR="00E53F1B" w:rsidRPr="00707CAA" w:rsidRDefault="00E53F1B" w:rsidP="007244F0">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lastRenderedPageBreak/>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21B7112" w14:textId="77777777"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2A7C520" w14:textId="77777777" w:rsidTr="00282122">
        <w:trPr>
          <w:trHeight w:val="1316"/>
        </w:trPr>
        <w:tc>
          <w:tcPr>
            <w:tcW w:w="10795" w:type="dxa"/>
            <w:shd w:val="clear" w:color="auto" w:fill="F2F2F2" w:themeFill="background1" w:themeFillShade="F2"/>
          </w:tcPr>
          <w:p w14:paraId="31CDA25F" w14:textId="77777777" w:rsidR="00415B47" w:rsidRDefault="00415B47" w:rsidP="007244F0">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38DAE064" w14:textId="77777777" w:rsidR="00282122" w:rsidRPr="00707CAA" w:rsidRDefault="00282122" w:rsidP="007244F0">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3FDF39EA" w14:textId="77777777" w:rsidR="00282122" w:rsidRPr="00707CAA" w:rsidRDefault="00282122" w:rsidP="007244F0">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71BD9AD3" w14:textId="77777777" w:rsidR="00282122" w:rsidRPr="00707CAA" w:rsidRDefault="00282122" w:rsidP="007244F0">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11E9822C" w14:textId="77777777" w:rsidR="00282122" w:rsidRDefault="00282122" w:rsidP="007244F0">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46338CA7" w14:textId="77777777" w:rsidR="00282122" w:rsidRPr="00282122" w:rsidRDefault="00282122" w:rsidP="007244F0">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3A531A5F" w14:textId="77777777" w:rsidTr="00282122">
        <w:trPr>
          <w:trHeight w:val="1831"/>
        </w:trPr>
        <w:tc>
          <w:tcPr>
            <w:tcW w:w="10795" w:type="dxa"/>
            <w:shd w:val="clear" w:color="auto" w:fill="FFFFFF" w:themeFill="background1"/>
          </w:tcPr>
          <w:p w14:paraId="1120D6F8" w14:textId="77777777" w:rsidR="00282122" w:rsidRDefault="00282122" w:rsidP="00707CAA">
            <w:pPr>
              <w:rPr>
                <w:rFonts w:asciiTheme="majorHAnsi" w:hAnsiTheme="majorHAnsi" w:cstheme="majorHAnsi"/>
                <w:sz w:val="20"/>
                <w:szCs w:val="20"/>
              </w:rPr>
            </w:pPr>
          </w:p>
          <w:p w14:paraId="1CB61C34" w14:textId="77777777" w:rsidR="001B5CBD" w:rsidRDefault="00F6229B"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As the 3</w:t>
            </w:r>
            <w:r w:rsidRPr="00F6229B">
              <w:rPr>
                <w:rFonts w:asciiTheme="majorHAnsi" w:hAnsiTheme="majorHAnsi" w:cstheme="majorHAnsi"/>
                <w:sz w:val="20"/>
                <w:szCs w:val="20"/>
                <w:vertAlign w:val="superscript"/>
              </w:rPr>
              <w:t>rd</w:t>
            </w:r>
            <w:r>
              <w:rPr>
                <w:rFonts w:asciiTheme="majorHAnsi" w:hAnsiTheme="majorHAnsi" w:cstheme="majorHAnsi"/>
                <w:sz w:val="20"/>
                <w:szCs w:val="20"/>
              </w:rPr>
              <w:t xml:space="preserve"> lesson in a series, this lesson went very well</w:t>
            </w:r>
            <w:r w:rsidR="00701C0F">
              <w:rPr>
                <w:rFonts w:asciiTheme="majorHAnsi" w:hAnsiTheme="majorHAnsi" w:cstheme="majorHAnsi"/>
                <w:sz w:val="20"/>
                <w:szCs w:val="20"/>
              </w:rPr>
              <w:t>. I was able to adapt this lesson based on how the last 2 wen</w:t>
            </w:r>
            <w:r w:rsidR="001B5CBD">
              <w:rPr>
                <w:rFonts w:asciiTheme="majorHAnsi" w:hAnsiTheme="majorHAnsi" w:cstheme="majorHAnsi"/>
                <w:sz w:val="20"/>
                <w:szCs w:val="20"/>
              </w:rPr>
              <w:t xml:space="preserve">t, changing the pacing of the lesson and the focus students were working on (from character development to story structure). </w:t>
            </w:r>
            <w:r w:rsidR="001B5CBD" w:rsidRPr="001B5CBD">
              <w:rPr>
                <w:rFonts w:asciiTheme="majorHAnsi" w:hAnsiTheme="majorHAnsi" w:cstheme="majorHAnsi"/>
                <w:sz w:val="20"/>
                <w:szCs w:val="20"/>
              </w:rPr>
              <w:t>Throughout the lesson, I found it important to reiterate instructions ensuring all students understood their task at any given time</w:t>
            </w:r>
            <w:r w:rsidR="001B5CBD">
              <w:rPr>
                <w:rFonts w:asciiTheme="majorHAnsi" w:hAnsiTheme="majorHAnsi" w:cstheme="majorHAnsi"/>
                <w:sz w:val="20"/>
                <w:szCs w:val="20"/>
              </w:rPr>
              <w:t>. Overall, it was a good experience monitoring the class as a whole while also scribing individual student’s stories to collect samples for assessment and communication with parents. This lesson showed me that students were still engaged with the lesson format and it led to a fourth (and final) oral storytelling lesson using the same writing/building kits and scribing all of the student’s stories to assess.</w:t>
            </w:r>
          </w:p>
          <w:p w14:paraId="3F5B9AA8" w14:textId="77777777" w:rsidR="001B5CBD" w:rsidRDefault="001B5CBD" w:rsidP="001B5CBD">
            <w:pPr>
              <w:rPr>
                <w:rFonts w:asciiTheme="majorHAnsi" w:hAnsiTheme="majorHAnsi" w:cstheme="majorHAnsi"/>
                <w:sz w:val="20"/>
                <w:szCs w:val="20"/>
              </w:rPr>
            </w:pPr>
          </w:p>
          <w:p w14:paraId="47ACED99" w14:textId="77777777" w:rsidR="001B5CBD" w:rsidRDefault="001B5CBD" w:rsidP="001B5CBD">
            <w:pPr>
              <w:rPr>
                <w:rFonts w:asciiTheme="majorHAnsi" w:hAnsiTheme="majorHAnsi" w:cstheme="majorHAnsi"/>
                <w:sz w:val="20"/>
                <w:szCs w:val="20"/>
              </w:rPr>
            </w:pPr>
            <w:r>
              <w:rPr>
                <w:rFonts w:asciiTheme="majorHAnsi" w:hAnsiTheme="majorHAnsi" w:cstheme="majorHAnsi"/>
                <w:sz w:val="20"/>
                <w:szCs w:val="20"/>
              </w:rPr>
              <w:t>Strengths:</w:t>
            </w:r>
          </w:p>
          <w:p w14:paraId="729EED6B" w14:textId="77777777" w:rsidR="001B5CBD" w:rsidRDefault="001B5CBD"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Classroom management: I have been practicing being consistent with the strategies I use to manage classroom behaviour and noise levels. Throughout this lesson, I used the chime to get student’s attention and reminded them of the noise level using the number system (0 = silent, 1 = whispers, 2 = inside voice, 3 = loud/outside voice). I also intentionally positioned students during our time on the carpet, knowing how the relationships and behaviours between students can be disruptive to the learning of the class as a whole.</w:t>
            </w:r>
          </w:p>
          <w:p w14:paraId="0DB95F12" w14:textId="77777777" w:rsidR="001B5CBD" w:rsidRDefault="001B5CBD"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Flow: every aspect of this lesson was intentional and connected to the learning target from the big idea/content/competencies to the story, discussion, activity, and assessment. The students were aware their job was to show an understanding of story structure and it was evident from their oral stories that they understood the need for a beginning, middle, and end in a story.</w:t>
            </w:r>
          </w:p>
          <w:p w14:paraId="4EBA2211" w14:textId="77777777" w:rsidR="001B5CBD" w:rsidRDefault="001B5CBD"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Pacing: students were never idle and there was always a task for them to complete. Reminders to stay on task or for next steps were given when necessary.</w:t>
            </w:r>
          </w:p>
          <w:p w14:paraId="68F1EBA8" w14:textId="77777777" w:rsidR="001B5CBD" w:rsidRDefault="000B2D57"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Circulating the classroom: I stayed aware of all students and tried to ensure they all had a chance to show me their learning through personal communication</w:t>
            </w:r>
          </w:p>
          <w:p w14:paraId="4666FBE0" w14:textId="77777777" w:rsidR="000B2D57" w:rsidRDefault="000B2D57"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Clear instructions were given for the activity portion of the lesson</w:t>
            </w:r>
          </w:p>
          <w:p w14:paraId="2720E760" w14:textId="77777777" w:rsidR="000B2D57" w:rsidRDefault="000B2D57" w:rsidP="001B5CB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Expectations were set prior to students leaving the carpet</w:t>
            </w:r>
          </w:p>
          <w:p w14:paraId="38B618CF" w14:textId="77777777" w:rsidR="000B2D57" w:rsidRDefault="000B2D57" w:rsidP="000B2D57">
            <w:pPr>
              <w:rPr>
                <w:rFonts w:asciiTheme="majorHAnsi" w:hAnsiTheme="majorHAnsi" w:cstheme="majorHAnsi"/>
                <w:sz w:val="20"/>
                <w:szCs w:val="20"/>
              </w:rPr>
            </w:pPr>
          </w:p>
          <w:p w14:paraId="5F74C28F" w14:textId="77777777" w:rsidR="000B2D57" w:rsidRDefault="000B2D57" w:rsidP="000B2D57">
            <w:pPr>
              <w:rPr>
                <w:rFonts w:asciiTheme="majorHAnsi" w:hAnsiTheme="majorHAnsi" w:cstheme="majorHAnsi"/>
                <w:sz w:val="20"/>
                <w:szCs w:val="20"/>
              </w:rPr>
            </w:pPr>
            <w:r>
              <w:rPr>
                <w:rFonts w:asciiTheme="majorHAnsi" w:hAnsiTheme="majorHAnsi" w:cstheme="majorHAnsi"/>
                <w:sz w:val="20"/>
                <w:szCs w:val="20"/>
              </w:rPr>
              <w:t>Growth:</w:t>
            </w:r>
          </w:p>
          <w:p w14:paraId="1E46EA73" w14:textId="77777777" w:rsidR="000B2D57" w:rsidRDefault="000B2D57"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I am still developing my awareness of the whole class during work periods when I am also assisting students one-on-one. I felt as though some students got away with minor behavioral incidents while I was scribing other’s stories for assessment purposes. I am practicing regularly checking on the whole class while also giving attention to individuals</w:t>
            </w:r>
          </w:p>
          <w:p w14:paraId="0F958C45" w14:textId="77777777" w:rsidR="000B2D57" w:rsidRDefault="000B2D57"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There are some students who I still struggle to manage. Consistency has clearly been helpful in this regard as their behaviour has improved over the course of my teaching during this practicum, however I am continuing to build relationships with all my students as I believe they will strengthen my ability to manage the class as a whole.</w:t>
            </w:r>
          </w:p>
          <w:p w14:paraId="062D2EB9" w14:textId="77777777" w:rsidR="000B2D57" w:rsidRDefault="000B2D57"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I could have further utilized the EA who was present for part of the lesson and asked her to take a few of the students who are more resistant to doing their work to the rainbow table, giving them the attention and support they need for at least part of the lesson.</w:t>
            </w:r>
          </w:p>
          <w:p w14:paraId="6FC97E6E" w14:textId="77777777" w:rsidR="000B2D57" w:rsidRDefault="000B2D57" w:rsidP="000B2D57">
            <w:pPr>
              <w:rPr>
                <w:rFonts w:asciiTheme="majorHAnsi" w:hAnsiTheme="majorHAnsi" w:cstheme="majorHAnsi"/>
                <w:sz w:val="20"/>
                <w:szCs w:val="20"/>
              </w:rPr>
            </w:pPr>
          </w:p>
          <w:p w14:paraId="2A59AFE4" w14:textId="77777777" w:rsidR="000B2D57" w:rsidRDefault="000B2D57" w:rsidP="000B2D57">
            <w:pPr>
              <w:rPr>
                <w:rFonts w:asciiTheme="majorHAnsi" w:hAnsiTheme="majorHAnsi" w:cstheme="majorHAnsi"/>
                <w:sz w:val="20"/>
                <w:szCs w:val="20"/>
              </w:rPr>
            </w:pPr>
            <w:r>
              <w:rPr>
                <w:rFonts w:asciiTheme="majorHAnsi" w:hAnsiTheme="majorHAnsi" w:cstheme="majorHAnsi"/>
                <w:sz w:val="20"/>
                <w:szCs w:val="20"/>
              </w:rPr>
              <w:t>Standards:</w:t>
            </w:r>
          </w:p>
          <w:p w14:paraId="54613BFE" w14:textId="610E5F0C" w:rsidR="000B2D57" w:rsidRDefault="005A4819"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 xml:space="preserve">(9) </w:t>
            </w:r>
            <w:r w:rsidR="000B2D57">
              <w:rPr>
                <w:rFonts w:asciiTheme="majorHAnsi" w:hAnsiTheme="majorHAnsi" w:cstheme="majorHAnsi"/>
                <w:sz w:val="20"/>
                <w:szCs w:val="20"/>
              </w:rPr>
              <w:t xml:space="preserve">Through this lesson (and lesson series) I showed one way I can meet standard 9 during my teaching practice. In the first oral storytelling lesson I did, I informed the students about the importance of oral storytelling to Indigenous People in Canada and read “Blackflies” which showcases the artistic talents of Indigenous illustrator Jay Odjick. The story featured repeated images of the medicine wheel which the students recognized, leading to further conversation surrounding Indigenous knowledge and education. </w:t>
            </w:r>
            <w:r>
              <w:rPr>
                <w:rFonts w:asciiTheme="majorHAnsi" w:hAnsiTheme="majorHAnsi" w:cstheme="majorHAnsi"/>
                <w:sz w:val="20"/>
                <w:szCs w:val="20"/>
              </w:rPr>
              <w:t>This set the tone for our series as students continued to develop their oral storytelling skills, which integrates Indigenous education into the classroom environment.</w:t>
            </w:r>
          </w:p>
          <w:p w14:paraId="55C7FD77" w14:textId="6A4AEE90" w:rsidR="005A4819" w:rsidRDefault="005A4819"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(6) I believe the discussion preceding our activity for this lesson showed my strong understanding of story structure and grade appropriate methods of teaching</w:t>
            </w:r>
          </w:p>
          <w:p w14:paraId="63EE444E" w14:textId="049BFD9D" w:rsidR="005A4819" w:rsidRDefault="005A4819"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 xml:space="preserve">(1) I showed all students equity and care through the strategies I used to manage the class throughout the lesson. I also did not show favoritism towards students and did my best to give all of them attention and support during the work </w:t>
            </w:r>
            <w:r>
              <w:rPr>
                <w:rFonts w:asciiTheme="majorHAnsi" w:hAnsiTheme="majorHAnsi" w:cstheme="majorHAnsi"/>
                <w:sz w:val="20"/>
                <w:szCs w:val="20"/>
              </w:rPr>
              <w:lastRenderedPageBreak/>
              <w:t>period. Naturally, I spent more time with some students than others to scribe stories, however, each student will get one-on-one time as their stories are scribed.</w:t>
            </w:r>
          </w:p>
          <w:p w14:paraId="66360080" w14:textId="77777777" w:rsidR="005A4819" w:rsidRDefault="005A4819"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(3) The lesson was grade appropriate and involved a story which captured the student’s attention and was appropriate for their developmental stage. Materials used to create their stories were also age appropriate/safe.</w:t>
            </w:r>
          </w:p>
          <w:p w14:paraId="0407EC3A" w14:textId="77777777" w:rsidR="005A4819" w:rsidRDefault="005A4819" w:rsidP="000B2D57">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(4) This lesson is part of an assessment piece I am completing that will be sent home and communicated with parents, showing the parents a part of what I am teaching their students during my practicum.</w:t>
            </w:r>
          </w:p>
          <w:p w14:paraId="39422A07" w14:textId="2273EF21" w:rsidR="005A4819" w:rsidRPr="005A4819" w:rsidRDefault="005A4819" w:rsidP="005A4819">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 xml:space="preserve">(5) Proper planning was shown through an appropriate amount of work for students to complete during the lesson time, with connected activities available for early finishers. The instructions were </w:t>
            </w:r>
            <w:proofErr w:type="gramStart"/>
            <w:r>
              <w:rPr>
                <w:rFonts w:asciiTheme="majorHAnsi" w:hAnsiTheme="majorHAnsi" w:cstheme="majorHAnsi"/>
                <w:sz w:val="20"/>
                <w:szCs w:val="20"/>
              </w:rPr>
              <w:t>clear</w:t>
            </w:r>
            <w:proofErr w:type="gramEnd"/>
            <w:r>
              <w:rPr>
                <w:rFonts w:asciiTheme="majorHAnsi" w:hAnsiTheme="majorHAnsi" w:cstheme="majorHAnsi"/>
                <w:sz w:val="20"/>
                <w:szCs w:val="20"/>
              </w:rPr>
              <w:t xml:space="preserve"> and the students were engaged due to planning and pacing.</w:t>
            </w:r>
          </w:p>
        </w:tc>
      </w:tr>
    </w:tbl>
    <w:p w14:paraId="21278176" w14:textId="77777777" w:rsidR="002D1DBA" w:rsidRPr="002A3E24" w:rsidRDefault="002D1DBA" w:rsidP="002D1DBA">
      <w:pPr>
        <w:rPr>
          <w:rFonts w:asciiTheme="majorHAnsi" w:hAnsiTheme="majorHAnsi" w:cstheme="majorHAnsi"/>
          <w:i/>
          <w:sz w:val="22"/>
          <w:szCs w:val="22"/>
        </w:rPr>
      </w:pPr>
    </w:p>
    <w:p w14:paraId="039E4245" w14:textId="77777777" w:rsidR="00E53F1B" w:rsidRPr="002A3E24" w:rsidRDefault="00E53F1B" w:rsidP="00E53F1B">
      <w:pPr>
        <w:rPr>
          <w:rFonts w:asciiTheme="majorHAnsi" w:hAnsiTheme="majorHAnsi" w:cstheme="majorHAnsi"/>
          <w:i/>
          <w:sz w:val="22"/>
          <w:szCs w:val="22"/>
        </w:rPr>
      </w:pPr>
    </w:p>
    <w:p w14:paraId="6960FF98" w14:textId="77777777"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69158" w14:textId="77777777" w:rsidR="00BF677B" w:rsidRDefault="00BF677B">
      <w:pPr>
        <w:rPr>
          <w:rFonts w:cs="Times New Roman"/>
        </w:rPr>
      </w:pPr>
      <w:r>
        <w:rPr>
          <w:rFonts w:cs="Times New Roman"/>
        </w:rPr>
        <w:separator/>
      </w:r>
    </w:p>
  </w:endnote>
  <w:endnote w:type="continuationSeparator" w:id="0">
    <w:p w14:paraId="56885C8F" w14:textId="77777777" w:rsidR="00BF677B" w:rsidRDefault="00BF67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뺭㘞뫝䞀̇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918E"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E8A33"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F946"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0E13B" w14:textId="77777777" w:rsidR="00BF677B" w:rsidRDefault="00BF677B">
      <w:pPr>
        <w:rPr>
          <w:rFonts w:cs="Times New Roman"/>
        </w:rPr>
      </w:pPr>
      <w:r>
        <w:rPr>
          <w:rFonts w:cs="Times New Roman"/>
        </w:rPr>
        <w:separator/>
      </w:r>
    </w:p>
  </w:footnote>
  <w:footnote w:type="continuationSeparator" w:id="0">
    <w:p w14:paraId="59954623" w14:textId="77777777" w:rsidR="00BF677B" w:rsidRDefault="00BF677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A57F" w14:textId="77777777"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402A6" w14:textId="77777777"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1775" w14:textId="77777777"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B713B"/>
    <w:multiLevelType w:val="hybridMultilevel"/>
    <w:tmpl w:val="47F6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B0BF6"/>
    <w:multiLevelType w:val="hybridMultilevel"/>
    <w:tmpl w:val="C7128398"/>
    <w:lvl w:ilvl="0" w:tplc="C11CE068">
      <w:start w:val="4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10692"/>
    <w:multiLevelType w:val="hybridMultilevel"/>
    <w:tmpl w:val="FD0EC45C"/>
    <w:lvl w:ilvl="0" w:tplc="853A8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B71"/>
    <w:rsid w:val="00002F6E"/>
    <w:rsid w:val="00005B3F"/>
    <w:rsid w:val="00036CF8"/>
    <w:rsid w:val="0003760A"/>
    <w:rsid w:val="00052AA0"/>
    <w:rsid w:val="00072189"/>
    <w:rsid w:val="00082C86"/>
    <w:rsid w:val="00097C3B"/>
    <w:rsid w:val="000A0690"/>
    <w:rsid w:val="000B100B"/>
    <w:rsid w:val="000B1D88"/>
    <w:rsid w:val="000B2D57"/>
    <w:rsid w:val="000B3E5E"/>
    <w:rsid w:val="000B6952"/>
    <w:rsid w:val="000B7571"/>
    <w:rsid w:val="000C2D8A"/>
    <w:rsid w:val="000D13F0"/>
    <w:rsid w:val="000D6085"/>
    <w:rsid w:val="000F418F"/>
    <w:rsid w:val="000F7F01"/>
    <w:rsid w:val="00101B25"/>
    <w:rsid w:val="001524B1"/>
    <w:rsid w:val="00162C3D"/>
    <w:rsid w:val="00165B3B"/>
    <w:rsid w:val="001903F5"/>
    <w:rsid w:val="001B5CBD"/>
    <w:rsid w:val="001B7074"/>
    <w:rsid w:val="001D2E0E"/>
    <w:rsid w:val="001D2E7E"/>
    <w:rsid w:val="001E7CD4"/>
    <w:rsid w:val="001F5567"/>
    <w:rsid w:val="00210166"/>
    <w:rsid w:val="00210CF5"/>
    <w:rsid w:val="00222B3C"/>
    <w:rsid w:val="002412A1"/>
    <w:rsid w:val="0025102B"/>
    <w:rsid w:val="002562E6"/>
    <w:rsid w:val="00267D5F"/>
    <w:rsid w:val="00270524"/>
    <w:rsid w:val="00280B79"/>
    <w:rsid w:val="00282122"/>
    <w:rsid w:val="00292B0D"/>
    <w:rsid w:val="00296F6E"/>
    <w:rsid w:val="00297313"/>
    <w:rsid w:val="002A3E24"/>
    <w:rsid w:val="002D1DBA"/>
    <w:rsid w:val="002E13FB"/>
    <w:rsid w:val="002E576C"/>
    <w:rsid w:val="002E6722"/>
    <w:rsid w:val="002F0D88"/>
    <w:rsid w:val="00301E63"/>
    <w:rsid w:val="00302204"/>
    <w:rsid w:val="0030437D"/>
    <w:rsid w:val="003061B0"/>
    <w:rsid w:val="00307287"/>
    <w:rsid w:val="00307CB8"/>
    <w:rsid w:val="00325B6D"/>
    <w:rsid w:val="003300B9"/>
    <w:rsid w:val="00330DC8"/>
    <w:rsid w:val="003312D7"/>
    <w:rsid w:val="0034255C"/>
    <w:rsid w:val="00370689"/>
    <w:rsid w:val="003707A0"/>
    <w:rsid w:val="00387CEA"/>
    <w:rsid w:val="003A0225"/>
    <w:rsid w:val="003A325F"/>
    <w:rsid w:val="003B13BD"/>
    <w:rsid w:val="003C3E22"/>
    <w:rsid w:val="003E5A6B"/>
    <w:rsid w:val="00411C2B"/>
    <w:rsid w:val="00415B47"/>
    <w:rsid w:val="00426E6F"/>
    <w:rsid w:val="0043035D"/>
    <w:rsid w:val="004448EB"/>
    <w:rsid w:val="00447323"/>
    <w:rsid w:val="00452140"/>
    <w:rsid w:val="004663DE"/>
    <w:rsid w:val="0048042E"/>
    <w:rsid w:val="004867A2"/>
    <w:rsid w:val="004B5079"/>
    <w:rsid w:val="004C10E5"/>
    <w:rsid w:val="004D1BFA"/>
    <w:rsid w:val="004D6B7A"/>
    <w:rsid w:val="004D713C"/>
    <w:rsid w:val="00507AA7"/>
    <w:rsid w:val="005141F2"/>
    <w:rsid w:val="0051550E"/>
    <w:rsid w:val="0051558C"/>
    <w:rsid w:val="005431D7"/>
    <w:rsid w:val="0056197D"/>
    <w:rsid w:val="005A4819"/>
    <w:rsid w:val="005C45F2"/>
    <w:rsid w:val="005D13B2"/>
    <w:rsid w:val="005D6EFF"/>
    <w:rsid w:val="005D7076"/>
    <w:rsid w:val="005E286D"/>
    <w:rsid w:val="005F4ED2"/>
    <w:rsid w:val="00621742"/>
    <w:rsid w:val="00622D1E"/>
    <w:rsid w:val="00623E81"/>
    <w:rsid w:val="00633ADD"/>
    <w:rsid w:val="0063795D"/>
    <w:rsid w:val="00643A96"/>
    <w:rsid w:val="00665CC3"/>
    <w:rsid w:val="00673835"/>
    <w:rsid w:val="006825B3"/>
    <w:rsid w:val="0068316C"/>
    <w:rsid w:val="00691B8D"/>
    <w:rsid w:val="006A4AB0"/>
    <w:rsid w:val="006B35E3"/>
    <w:rsid w:val="006B69E2"/>
    <w:rsid w:val="006C41F1"/>
    <w:rsid w:val="006D4700"/>
    <w:rsid w:val="00701C0F"/>
    <w:rsid w:val="00707B64"/>
    <w:rsid w:val="00707CAA"/>
    <w:rsid w:val="00721747"/>
    <w:rsid w:val="007244F0"/>
    <w:rsid w:val="007273E4"/>
    <w:rsid w:val="0076551E"/>
    <w:rsid w:val="007672F7"/>
    <w:rsid w:val="00790FA4"/>
    <w:rsid w:val="007A54CE"/>
    <w:rsid w:val="007C355E"/>
    <w:rsid w:val="007D2BAC"/>
    <w:rsid w:val="007E3504"/>
    <w:rsid w:val="007F04B8"/>
    <w:rsid w:val="007F2C20"/>
    <w:rsid w:val="008156A9"/>
    <w:rsid w:val="0082137A"/>
    <w:rsid w:val="0083079B"/>
    <w:rsid w:val="008340C1"/>
    <w:rsid w:val="00834D1F"/>
    <w:rsid w:val="0086245E"/>
    <w:rsid w:val="0087785A"/>
    <w:rsid w:val="00883BC7"/>
    <w:rsid w:val="0088574E"/>
    <w:rsid w:val="0088649F"/>
    <w:rsid w:val="00887B04"/>
    <w:rsid w:val="00893ACB"/>
    <w:rsid w:val="00893DAB"/>
    <w:rsid w:val="008C45B2"/>
    <w:rsid w:val="008D223B"/>
    <w:rsid w:val="008D6367"/>
    <w:rsid w:val="008D7E47"/>
    <w:rsid w:val="008E1F70"/>
    <w:rsid w:val="008E4D9E"/>
    <w:rsid w:val="008F1606"/>
    <w:rsid w:val="008F26FD"/>
    <w:rsid w:val="00900B71"/>
    <w:rsid w:val="00917DB6"/>
    <w:rsid w:val="00931ACE"/>
    <w:rsid w:val="009545EC"/>
    <w:rsid w:val="00965AC0"/>
    <w:rsid w:val="009722A2"/>
    <w:rsid w:val="009827C2"/>
    <w:rsid w:val="009F1479"/>
    <w:rsid w:val="00A0622B"/>
    <w:rsid w:val="00A069EB"/>
    <w:rsid w:val="00A147C3"/>
    <w:rsid w:val="00A56954"/>
    <w:rsid w:val="00A83616"/>
    <w:rsid w:val="00A87CB0"/>
    <w:rsid w:val="00AB5EB9"/>
    <w:rsid w:val="00AD148F"/>
    <w:rsid w:val="00AD5B96"/>
    <w:rsid w:val="00AE0780"/>
    <w:rsid w:val="00B042CC"/>
    <w:rsid w:val="00B0549F"/>
    <w:rsid w:val="00B20FB3"/>
    <w:rsid w:val="00B23060"/>
    <w:rsid w:val="00B4321E"/>
    <w:rsid w:val="00B51513"/>
    <w:rsid w:val="00B52BFA"/>
    <w:rsid w:val="00B536EB"/>
    <w:rsid w:val="00B703A0"/>
    <w:rsid w:val="00B7615E"/>
    <w:rsid w:val="00B9028C"/>
    <w:rsid w:val="00B9523C"/>
    <w:rsid w:val="00BC7F4E"/>
    <w:rsid w:val="00BE7DA3"/>
    <w:rsid w:val="00BF10E7"/>
    <w:rsid w:val="00BF14F6"/>
    <w:rsid w:val="00BF677B"/>
    <w:rsid w:val="00C024D3"/>
    <w:rsid w:val="00C12AFE"/>
    <w:rsid w:val="00C3338D"/>
    <w:rsid w:val="00C37A84"/>
    <w:rsid w:val="00C477E6"/>
    <w:rsid w:val="00C8481C"/>
    <w:rsid w:val="00C90C0D"/>
    <w:rsid w:val="00CA28C9"/>
    <w:rsid w:val="00CB4CBB"/>
    <w:rsid w:val="00CD0D9F"/>
    <w:rsid w:val="00CE1D5C"/>
    <w:rsid w:val="00CE7D99"/>
    <w:rsid w:val="00CF4880"/>
    <w:rsid w:val="00D01327"/>
    <w:rsid w:val="00D1153F"/>
    <w:rsid w:val="00D12190"/>
    <w:rsid w:val="00D2040C"/>
    <w:rsid w:val="00D21AC4"/>
    <w:rsid w:val="00D23AAA"/>
    <w:rsid w:val="00D40150"/>
    <w:rsid w:val="00D441B2"/>
    <w:rsid w:val="00D44E20"/>
    <w:rsid w:val="00D84291"/>
    <w:rsid w:val="00D9443B"/>
    <w:rsid w:val="00DA2AED"/>
    <w:rsid w:val="00DA468B"/>
    <w:rsid w:val="00DD1114"/>
    <w:rsid w:val="00DE51BE"/>
    <w:rsid w:val="00DF37ED"/>
    <w:rsid w:val="00E147E5"/>
    <w:rsid w:val="00E247FD"/>
    <w:rsid w:val="00E4063E"/>
    <w:rsid w:val="00E40F39"/>
    <w:rsid w:val="00E53F1B"/>
    <w:rsid w:val="00E955B4"/>
    <w:rsid w:val="00EA4A2A"/>
    <w:rsid w:val="00EA5CDE"/>
    <w:rsid w:val="00EA7F34"/>
    <w:rsid w:val="00EB063E"/>
    <w:rsid w:val="00EB5B71"/>
    <w:rsid w:val="00ED3AF5"/>
    <w:rsid w:val="00ED5265"/>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458DF"/>
    <w:rsid w:val="00F530C5"/>
    <w:rsid w:val="00F6229B"/>
    <w:rsid w:val="00F71C8B"/>
    <w:rsid w:val="00F77C16"/>
    <w:rsid w:val="00F827D8"/>
    <w:rsid w:val="00F830D5"/>
    <w:rsid w:val="00F8637B"/>
    <w:rsid w:val="00F92924"/>
    <w:rsid w:val="00F9516C"/>
    <w:rsid w:val="00F95BC9"/>
    <w:rsid w:val="00FA4EFE"/>
    <w:rsid w:val="00FC5FDA"/>
    <w:rsid w:val="00FE3BE6"/>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8F85C"/>
  <w15:docId w15:val="{B65CD33A-6D8A-FB48-A7BA-E7282AEB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thfowler/Desktop/UNBC.Lesson.Plan.Template.2022%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4CB0E-441F-DB49-8C56-1FDF216FB5DE}">
  <ds:schemaRefs>
    <ds:schemaRef ds:uri="http://schemas.openxmlformats.org/officeDocument/2006/bibliography"/>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UNBC.Lesson.Plan.Template.2022 copy.dotx</Template>
  <TotalTime>1</TotalTime>
  <Pages>7</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Microsoft Office User</dc:creator>
  <cp:keywords/>
  <dc:description/>
  <cp:lastModifiedBy>Beth Fowler</cp:lastModifiedBy>
  <cp:revision>2</cp:revision>
  <cp:lastPrinted>2021-05-16T21:54:00Z</cp:lastPrinted>
  <dcterms:created xsi:type="dcterms:W3CDTF">2022-06-03T02:59:00Z</dcterms:created>
  <dcterms:modified xsi:type="dcterms:W3CDTF">2022-06-03T02:59:00Z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